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事业单位财务总结（精选4篇）</w:t>
      </w:r>
      <w:bookmarkEnd w:id="2"/>
    </w:p>
    <w:p>
      <w:pPr/>
      <w:br/>
    </w:p>
    <w:p>
      <w:pPr/>
      <w:r>
        <w:rPr>
          <w:color w:val="red"/>
          <w:sz w:val="32"/>
          <w:szCs w:val="32"/>
          <w:b w:val="1"/>
          <w:bCs w:val="1"/>
        </w:rPr>
        <w:t xml:space="preserve">篇1：事业单位财务总结</w:t>
      </w:r>
    </w:p>
    <w:p>
      <w:pPr/>
      <w:br/>
    </w:p>
    <w:p>
      <w:pPr>
        <w:jc w:val="left"/>
        <w:ind w:left="0" w:right="0" w:firstLine="640"/>
        <w:spacing w:line="288" w:lineRule="auto"/>
      </w:pPr>
      <w:r>
        <w:rPr>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br/>
    </w:p>
    <w:p>
      <w:pPr>
        <w:jc w:val="left"/>
        <w:ind w:left="0" w:right="0" w:firstLine="640"/>
        <w:spacing w:line="288" w:lineRule="auto"/>
      </w:pPr>
      <w:r>
        <w:rPr>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br/>
    </w:p>
    <w:p>
      <w:pPr>
        <w:jc w:val="left"/>
        <w:ind w:left="0" w:right="0" w:firstLine="640"/>
        <w:spacing w:line="288" w:lineRule="auto"/>
      </w:pPr>
      <w:r>
        <w:rPr>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br/>
    </w:p>
    <w:p>
      <w:pPr>
        <w:jc w:val="left"/>
        <w:ind w:left="0" w:right="0" w:firstLine="640"/>
        <w:spacing w:line="288" w:lineRule="auto"/>
      </w:pPr>
      <w:r>
        <w:rPr>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br/>
    </w:p>
    <w:p>
      <w:pPr>
        <w:jc w:val="left"/>
        <w:ind w:left="0" w:right="0" w:firstLine="640"/>
        <w:spacing w:line="288" w:lineRule="auto"/>
      </w:pPr>
      <w:r>
        <w:rPr>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br/>
    </w:p>
    <w:p>
      <w:pPr>
        <w:jc w:val="left"/>
        <w:ind w:left="0" w:right="0" w:firstLine="640"/>
        <w:spacing w:line="288" w:lineRule="auto"/>
      </w:pPr>
      <w:r>
        <w:rPr>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br/>
    </w:p>
    <w:p>
      <w:pPr>
        <w:jc w:val="left"/>
        <w:ind w:left="0" w:right="0" w:firstLine="640"/>
        <w:spacing w:line="288" w:lineRule="auto"/>
      </w:pPr>
      <w:r>
        <w:rPr>
          <w:sz w:val="28"/>
          <w:szCs w:val="28"/>
        </w:rPr>
        <w:t xml:space="preserve">对各类会计档案进行分门别类的的整理。将会计凭证、会计账簿、会计报表、配套费结报单费等分别进行了档案打印、归类、装订，并及时进行了会计档案系统的录入。</w:t>
      </w:r>
    </w:p>
    <w:p>
      <w:pPr/>
      <w:br/>
    </w:p>
    <w:p>
      <w:pPr/>
      <w:r>
        <w:rPr>
          <w:color w:val="red"/>
          <w:sz w:val="32"/>
          <w:szCs w:val="32"/>
          <w:b w:val="1"/>
          <w:bCs w:val="1"/>
        </w:rPr>
        <w:t xml:space="preserve">篇2：事业单位财务总结</w:t>
      </w:r>
    </w:p>
    <w:p>
      <w:pPr/>
      <w:br/>
    </w:p>
    <w:p>
      <w:pPr>
        <w:jc w:val="left"/>
        <w:ind w:left="0" w:right="0" w:firstLine="640"/>
        <w:spacing w:line="288" w:lineRule="auto"/>
      </w:pPr>
      <w:r>
        <w:rPr>
          <w:sz w:val="28"/>
          <w:szCs w:val="28"/>
        </w:rPr>
        <w:t xml:space="preserve">XX年年上半年以来，在区委、区政府的正确领导下，通过各核算单位的通力配合，通过全体人员的共同努力，集中核算的区直机关行政事业单位达xxx家，实际核算包括各单位工会账在内的xxx套账，收支总额xxx元,开出的拨款通知书、转账支票、电汇单等共xxx张，拒付假发票和不规范票据xxx单（同比降低55%），拒付金额xxx元（同比降低70%），严把支出关，严肃了收支两条线等相关财经纪律，为区直行政事业单位财政性资金的安全运作提供了有效保障。</w:t>
      </w:r>
    </w:p>
    <w:p>
      <w:pPr/>
      <w:br/>
    </w:p>
    <w:p>
      <w:pPr>
        <w:jc w:val="left"/>
        <w:ind w:left="0" w:right="0" w:firstLine="640"/>
        <w:spacing w:line="288" w:lineRule="auto"/>
      </w:pPr>
      <w:r>
        <w:rPr>
          <w:sz w:val="28"/>
          <w:szCs w:val="28"/>
        </w:rPr>
        <w:t xml:space="preserve">一、与XX年的账务顺利承接</w:t>
      </w:r>
    </w:p>
    <w:p>
      <w:pPr/>
      <w:br/>
    </w:p>
    <w:p>
      <w:pPr>
        <w:jc w:val="left"/>
        <w:ind w:left="0" w:right="0" w:firstLine="640"/>
        <w:spacing w:line="288" w:lineRule="auto"/>
      </w:pPr>
      <w:r>
        <w:rPr>
          <w:sz w:val="28"/>
          <w:szCs w:val="28"/>
        </w:rPr>
        <w:t xml:space="preserve">（一）完成XX年度部门决算工作</w:t>
      </w:r>
    </w:p>
    <w:p>
      <w:pPr/>
      <w:br/>
    </w:p>
    <w:p>
      <w:pPr>
        <w:jc w:val="left"/>
        <w:ind w:left="0" w:right="0" w:firstLine="640"/>
        <w:spacing w:line="288" w:lineRule="auto"/>
      </w:pPr>
      <w:r>
        <w:rPr>
          <w:sz w:val="28"/>
          <w:szCs w:val="28"/>
        </w:rPr>
        <w:t xml:space="preserve">XX年部门决算与以往相比变化较大，且时间紧，任务重，为保证部门决算的内容涵盖单位的全部收支，数据真实，内容完整，我们克服了重重困难，及时、圆满地完成了这项工作。</w:t>
      </w:r>
    </w:p>
    <w:p>
      <w:pPr/>
      <w:br/>
    </w:p>
    <w:p>
      <w:pPr>
        <w:jc w:val="left"/>
        <w:ind w:left="0" w:right="0" w:firstLine="640"/>
        <w:spacing w:line="288" w:lineRule="auto"/>
      </w:pPr>
      <w:r>
        <w:rPr>
          <w:sz w:val="28"/>
          <w:szCs w:val="28"/>
        </w:rPr>
        <w:t xml:space="preserve">（二）应用新的会计科目、报表体系</w:t>
      </w:r>
    </w:p>
    <w:p>
      <w:pPr/>
      <w:br/>
    </w:p>
    <w:p>
      <w:pPr>
        <w:jc w:val="left"/>
        <w:ind w:left="0" w:right="0" w:firstLine="640"/>
        <w:spacing w:line="288" w:lineRule="auto"/>
      </w:pPr>
      <w:r>
        <w:rPr>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br/>
    </w:p>
    <w:p>
      <w:pPr>
        <w:jc w:val="left"/>
        <w:ind w:left="0" w:right="0" w:firstLine="640"/>
        <w:spacing w:line="288" w:lineRule="auto"/>
      </w:pPr>
      <w:r>
        <w:rPr>
          <w:sz w:val="28"/>
          <w:szCs w:val="28"/>
        </w:rPr>
        <w:t xml:space="preserve">（三）逐步取消手工辅助账</w:t>
      </w:r>
    </w:p>
    <w:p>
      <w:pPr/>
      <w:br/>
    </w:p>
    <w:p>
      <w:pPr>
        <w:jc w:val="left"/>
        <w:ind w:left="0" w:right="0" w:firstLine="640"/>
        <w:spacing w:line="288" w:lineRule="auto"/>
      </w:pPr>
      <w:r>
        <w:rPr>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br/>
    </w:p>
    <w:p>
      <w:pPr>
        <w:jc w:val="left"/>
        <w:ind w:left="0" w:right="0" w:firstLine="640"/>
        <w:spacing w:line="288" w:lineRule="auto"/>
      </w:pPr>
      <w:r>
        <w:rPr>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br/>
    </w:p>
    <w:p>
      <w:pPr>
        <w:jc w:val="left"/>
        <w:ind w:left="0" w:right="0" w:firstLine="640"/>
        <w:spacing w:line="288" w:lineRule="auto"/>
      </w:pPr>
      <w:r>
        <w:rPr>
          <w:sz w:val="28"/>
          <w:szCs w:val="28"/>
        </w:rPr>
        <w:t xml:space="preserve">二、注重统一规范，强化核算实效，完善监督职能</w:t>
      </w:r>
    </w:p>
    <w:p>
      <w:pPr/>
      <w:br/>
    </w:p>
    <w:p>
      <w:pPr>
        <w:jc w:val="left"/>
        <w:ind w:left="0" w:right="0" w:firstLine="640"/>
        <w:spacing w:line="288" w:lineRule="auto"/>
      </w:pPr>
      <w:r>
        <w:rPr>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xxx人（在职在编xxx人，离退休xxx人，临聘和雇员xxx人，长休和其他人员58人），上半年发放工资总额为xxx万元。区城管办下属的7家和区文化公园等4家核算单位约xxx人（在职在编384人，离退休502人，临聘501人），采用单位自制工资表，报工资科留存1份并盖“已存”章的方式进行管理，上半年发放工资总额2492万元。</w:t>
      </w:r>
    </w:p>
    <w:p>
      <w:pPr/>
      <w:br/>
    </w:p>
    <w:p>
      <w:pPr>
        <w:jc w:val="left"/>
        <w:ind w:left="0" w:right="0" w:firstLine="640"/>
        <w:spacing w:line="288" w:lineRule="auto"/>
      </w:pPr>
      <w:r>
        <w:rPr>
          <w:sz w:val="28"/>
          <w:szCs w:val="28"/>
        </w:rPr>
        <w:t xml:space="preserve">二是统一固定资产账务管理，配合财政局资产清查，对盘盈盘亏的固定资产，做好相应的账务调整工作，减少国有资产的铺张浪费。</w:t>
      </w:r>
    </w:p>
    <w:p>
      <w:pPr/>
      <w:br/>
    </w:p>
    <w:p>
      <w:pPr>
        <w:jc w:val="left"/>
        <w:ind w:left="0" w:right="0" w:firstLine="640"/>
        <w:spacing w:line="288" w:lineRule="auto"/>
      </w:pPr>
      <w:r>
        <w:rPr>
          <w:sz w:val="28"/>
          <w:szCs w:val="28"/>
        </w:rPr>
        <w:t xml:space="preserve">三是强化基建、修缮账务管理，目前2位会计师管理着25个核算单位35套基建账，上半年基建账收支总额达xxx亿元。拒付不合理的基建报账共4笔xxx万元,拒付不合理的修缮账务共2笔xxx万元。</w:t>
      </w:r>
    </w:p>
    <w:p>
      <w:pPr/>
      <w:br/>
    </w:p>
    <w:p>
      <w:pPr>
        <w:jc w:val="left"/>
        <w:ind w:left="0" w:right="0" w:firstLine="640"/>
        <w:spacing w:line="288" w:lineRule="auto"/>
      </w:pPr>
      <w:r>
        <w:rPr>
          <w:sz w:val="28"/>
          <w:szCs w:val="28"/>
        </w:rPr>
        <w:t xml:space="preserve">四是统一内部稽核程序，统一培训工作。稽核工作是我区会计集中核算的一个亮点，遵照《区行政事业单位会计核算中心会计稽核工作细则》（核[XX]5号），以往在社保、银行、财政局等机构中才存在的相关内设稽核或监督部门，在我区会计集中核算中较早引入，今年引来福田区等兄弟单位纷纷效仿。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br/>
    </w:p>
    <w:p>
      <w:pPr>
        <w:jc w:val="left"/>
        <w:ind w:left="0" w:right="0" w:firstLine="640"/>
        <w:spacing w:line="288" w:lineRule="auto"/>
      </w:pPr>
      <w:r>
        <w:rPr>
          <w:sz w:val="28"/>
          <w:szCs w:val="28"/>
        </w:rPr>
        <w:t xml:space="preserve">五是以制度说话，按制度核算，在《工作制度汇编》的基础上，完善了xxx万元以下工程项目管理制、工作人员量化考核制度等，更有利于加大对财政性资金的管理和监督力度，提高资金使用效益。</w:t>
      </w:r>
    </w:p>
    <w:p>
      <w:pPr/>
      <w:br/>
    </w:p>
    <w:p>
      <w:pPr>
        <w:jc w:val="left"/>
        <w:ind w:left="0" w:right="0" w:firstLine="640"/>
        <w:spacing w:line="288" w:lineRule="auto"/>
      </w:pPr>
      <w:r>
        <w:rPr>
          <w:sz w:val="28"/>
          <w:szCs w:val="28"/>
        </w:rPr>
        <w:t xml:space="preserve">六是强化档案管理。我们新建成了1个档案室（b馆），已搬迁会计凭证、报表、账薄等共3,102册，为区审计局、法院、检察院、教育部门和清产核资等提供了便利的查、借利用。</w:t>
      </w:r>
    </w:p>
    <w:p>
      <w:pPr/>
      <w:br/>
    </w:p>
    <w:p>
      <w:pPr>
        <w:jc w:val="left"/>
        <w:ind w:left="0" w:right="0" w:firstLine="640"/>
        <w:spacing w:line="288" w:lineRule="auto"/>
      </w:pPr>
      <w:r>
        <w:rPr>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责任书》等法律程序，所有区属财务数据可以统一汇总，为政府当好家、理好财提供了必备的软、硬件环境。</w:t>
      </w:r>
    </w:p>
    <w:p>
      <w:pPr/>
      <w:br/>
    </w:p>
    <w:p>
      <w:pPr/>
      <w:r>
        <w:rPr>
          <w:color w:val="red"/>
          <w:sz w:val="32"/>
          <w:szCs w:val="32"/>
          <w:b w:val="1"/>
          <w:bCs w:val="1"/>
        </w:rPr>
        <w:t xml:space="preserve">篇3：事业单位财务总结</w:t>
      </w:r>
    </w:p>
    <w:p>
      <w:pPr/>
      <w:br/>
    </w:p>
    <w:p>
      <w:pPr>
        <w:jc w:val="left"/>
        <w:ind w:left="0" w:right="0" w:firstLine="640"/>
        <w:spacing w:line="288" w:lineRule="auto"/>
      </w:pPr>
      <w:r>
        <w:rPr>
          <w:sz w:val="28"/>
          <w:szCs w:val="28"/>
        </w:rPr>
        <w:t xml:space="preserve">事业单位的财务年度工作总结：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br/>
    </w:p>
    <w:p>
      <w:pPr>
        <w:jc w:val="left"/>
        <w:ind w:left="0" w:right="0" w:firstLine="640"/>
        <w:spacing w:line="288" w:lineRule="auto"/>
      </w:pPr>
      <w:r>
        <w:rPr>
          <w:sz w:val="28"/>
          <w:szCs w:val="28"/>
        </w:rPr>
        <w:t xml:space="preserve">一、遵守会计法律法规和财务管理制度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br/>
    </w:p>
    <w:p>
      <w:pPr>
        <w:jc w:val="left"/>
        <w:ind w:left="0" w:right="0" w:firstLine="640"/>
        <w:spacing w:line="288" w:lineRule="auto"/>
      </w:pPr>
      <w:r>
        <w:rPr>
          <w:sz w:val="28"/>
          <w:szCs w:val="28"/>
        </w:rPr>
        <w:t xml:space="preserve">二、认真做好本职工作（一）税务申报缴纳工作。税收申报服从法规政策，不违法、不偷欠，报税时做到完整、及时、无误。每期将个税，通过网络和窗口两种方式进行申报。按《税收征管法》的要求，每月七号前完成税务申报缴纳工作。（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四）财务管理工作上，严格遵照预算计划执行，加强财务管理，杜绝一切不合理的开支，增收节支，开源节流。随着本所收费职能的不断增加，在无形中增加了财务的工作量，对财务工作提出了更高的要求。</w:t>
      </w:r>
    </w:p>
    <w:p>
      <w:pPr/>
      <w:br/>
    </w:p>
    <w:p>
      <w:pPr>
        <w:jc w:val="left"/>
        <w:ind w:left="0" w:right="0" w:firstLine="640"/>
        <w:spacing w:line="288" w:lineRule="auto"/>
      </w:pPr>
      <w:r>
        <w:rPr>
          <w:sz w:val="28"/>
          <w:szCs w:val="28"/>
        </w:rPr>
        <w:t xml:space="preserve">为了适应这一变化我部门在加强财务管理上制定了一些措施，主要措施有：（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br/>
    </w:p>
    <w:p>
      <w:pPr>
        <w:jc w:val="left"/>
        <w:ind w:left="0" w:right="0" w:firstLine="640"/>
        <w:spacing w:line="288" w:lineRule="auto"/>
      </w:pPr>
      <w:r>
        <w:rPr>
          <w:sz w:val="28"/>
          <w:szCs w:val="28"/>
        </w:rPr>
        <w:t xml:space="preserve">四、爱岗敬业，提高思想觉悟积极参加机关党委组织的各种先进性教育学习和公益活动，积极讨论，认真总结，努力提高自身的思想素质。本人在日常工作中做到爱岗敬业，不迟到，不早退，不无故缺勤，完成本职工作。五、配合做好所领导临时交办的其他事项财务部门人员年龄结构年轻精力旺盛，在完成本职财务工作的同时财务部门又积极完成所领导交给的河北区市政产权道路汇总、河北区非市政产权道路汇总、河北区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六、总结工作经验，对工作的几点思考为全面搞好全面预算治理与财务治理工作，我们计划重点抓好以下几个方面的工作：(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二)结合新会计准则的实施，当好领导的参谋，确保完成上级下达的各项指标。根据上级机关政府采购要求，进一步健全政府采购制度，使政府采购得到其应有的效果。(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四)继续开展会计从业人员的培训活动，进一步搞好财会基础工作，提高治理水平。</w:t>
      </w:r>
    </w:p>
    <w:p>
      <w:pPr/>
      <w:br/>
    </w:p>
    <w:p>
      <w:pPr>
        <w:jc w:val="left"/>
        <w:ind w:left="0" w:right="0" w:firstLine="640"/>
        <w:spacing w:line="288" w:lineRule="auto"/>
      </w:pPr>
      <w:r>
        <w:rPr>
          <w:sz w:val="28"/>
          <w:szCs w:val="28"/>
        </w:rPr>
        <w:t xml:space="preserve">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br/>
    </w:p>
    <w:p>
      <w:pPr/>
      <w:r>
        <w:rPr>
          <w:color w:val="red"/>
          <w:sz w:val="32"/>
          <w:szCs w:val="32"/>
          <w:b w:val="1"/>
          <w:bCs w:val="1"/>
        </w:rPr>
        <w:t xml:space="preserve">篇4：事业单位财务总结</w:t>
      </w:r>
    </w:p>
    <w:p>
      <w:pPr/>
      <w:br/>
    </w:p>
    <w:p>
      <w:pPr>
        <w:jc w:val="left"/>
        <w:ind w:left="0" w:right="0" w:firstLine="640"/>
        <w:spacing w:line="288" w:lineRule="auto"/>
      </w:pPr>
      <w:r>
        <w:rPr>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br/>
    </w:p>
    <w:p>
      <w:pPr>
        <w:jc w:val="left"/>
        <w:ind w:left="0" w:right="0" w:firstLine="640"/>
        <w:spacing w:line="288" w:lineRule="auto"/>
      </w:pPr>
      <w:r>
        <w:rPr>
          <w:sz w:val="28"/>
          <w:szCs w:val="28"/>
        </w:rPr>
        <w:t xml:space="preserve">1、	认真学习，提高综合素质。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该文档为文档投稿赚钱网作品，版权所有，违责必纠</w:t>
      </w:r>
    </w:p>
    <w:p>
      <w:pPr/>
      <w:br/>
    </w:p>
    <w:p>
      <w:pPr>
        <w:jc w:val="left"/>
        <w:ind w:left="0" w:right="0" w:firstLine="640"/>
        <w:spacing w:line="288" w:lineRule="auto"/>
      </w:pPr>
      <w:r>
        <w:rPr>
          <w:sz w:val="28"/>
          <w:szCs w:val="28"/>
        </w:rPr>
        <w:t xml:space="preserve">《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br/>
    </w:p>
    <w:p>
      <w:pPr>
        <w:jc w:val="left"/>
        <w:ind w:left="0" w:right="0" w:firstLine="640"/>
        <w:spacing w:line="288" w:lineRule="auto"/>
      </w:pPr>
      <w:r>
        <w:rPr>
          <w:sz w:val="28"/>
          <w:szCs w:val="28"/>
        </w:rPr>
        <w:t xml:space="preserve">2、	认真审核汇总报表，提高会计信息质虽。能认真细致、及时地做好近40家企业的财务报表汇总和上报工作，为了确保报表的全面、准确、及时、清晰，对所有的基层报。</w:t>
      </w:r>
    </w:p>
    <w:p>
      <w:pPr/>
      <w:br/>
    </w:p>
    <w:p>
      <w:pPr>
        <w:jc w:val="left"/>
        <w:ind w:left="0" w:right="0" w:firstLine="640"/>
        <w:spacing w:line="288" w:lineRule="auto"/>
      </w:pPr>
      <w:r>
        <w:rPr>
          <w:sz w:val="28"/>
          <w:szCs w:val="28"/>
        </w:rPr>
        <w:t xml:space="preserve">表一一进行认真审核。发现问题及时与企业联系，指出差错,耐心指导，对个别报送不及时的单位，总是不厌其烦的催报，力求资料的完整性，为领导和上级决策提供了依据。</w:t>
      </w:r>
    </w:p>
    <w:p>
      <w:pPr/>
      <w:br/>
    </w:p>
    <w:p>
      <w:pPr>
        <w:jc w:val="left"/>
        <w:ind w:left="0" w:right="0" w:firstLine="640"/>
        <w:spacing w:line="288" w:lineRule="auto"/>
      </w:pPr>
      <w:r>
        <w:rPr>
          <w:sz w:val="28"/>
          <w:szCs w:val="28"/>
        </w:rPr>
        <w:t xml:space="preserve">3、合理编制收支预算，及时报送财务收支信息。为了合理编制经信委各部门（全额行政、参照公务员管理的行政、全额事业、自收自支事业、企业性质人员等等	）的收支预算，我们按照上级财政部门及经信委领导对会计预决算的要求，既要总结分析上年度预算执行情况，找出影响本期预算的各种因素，乂要客观分析本年度有关政策	（调资、工改等情况）</w:t>
      </w:r>
    </w:p>
    <w:p>
      <w:pPr/>
      <w:br/>
    </w:p>
    <w:p>
      <w:pPr>
        <w:jc w:val="left"/>
        <w:ind w:left="0" w:right="0" w:firstLine="640"/>
        <w:spacing w:line="288" w:lineRule="auto"/>
      </w:pPr>
      <w:r>
        <w:rPr>
          <w:sz w:val="28"/>
          <w:szCs w:val="28"/>
        </w:rPr>
        <w:t xml:space="preserve">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br/>
    </w:p>
    <w:p>
      <w:pPr>
        <w:jc w:val="left"/>
        <w:ind w:left="0" w:right="0" w:firstLine="640"/>
        <w:spacing w:line="288" w:lineRule="auto"/>
      </w:pPr>
      <w:r>
        <w:rPr>
          <w:sz w:val="28"/>
          <w:szCs w:val="28"/>
        </w:rPr>
        <w:t xml:space="preserve">4、积极筹措资金，确保机关工作正常运转。从经信委的整体情况看，人员性质多样化（公务员、行政、全额事业、自收自支事业、企业等性质），资金渠道也多样化，有财政拨款、有补助收入、有管理费收入等，我们根据委里的自身特点及领导要求，积极筹措资金，特别是总公司的收入，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2025-12-08T01:59:18+08:00</dcterms:created>
  <dcterms:modified xsi:type="dcterms:W3CDTF">2025-12-08T01:59:18+08:00</dcterms:modified>
</cp:coreProperties>
</file>

<file path=docProps/custom.xml><?xml version="1.0" encoding="utf-8"?>
<Properties xmlns="http://schemas.openxmlformats.org/officeDocument/2006/custom-properties" xmlns:vt="http://schemas.openxmlformats.org/officeDocument/2006/docPropsVTypes"/>
</file>