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党员反腐倡廉思想汇报</w:t>
      </w:r>
      <w:bookmarkEnd w:id="2"/>
    </w:p>
    <w:p>
      <w:pPr/>
      <w:br/>
    </w:p>
    <w:p>
      <w:pPr/>
      <w:r>
        <w:rPr>
          <w:color w:val="red"/>
          <w:sz w:val="32"/>
          <w:szCs w:val="32"/>
          <w:b w:val="1"/>
          <w:bCs w:val="1"/>
        </w:rPr>
        <w:t xml:space="preserve">篇1：党员反腐倡廉思想汇报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在上次党课的学习中，老师组织观看了有关中国载人航天技术的视频，尽管此事已经过去了两年，但今日重新观看那一幕幕激动人心的画面，眼泪还是忍不住地流下。这眼泪是为中国人民的艰苦奋斗而流，是为了中国能够屹立于世界载人航天飞行技术前列而流，中华民族坚持不懈地永远攀现代科技高峰而流。曾几何时，中国是那样的一穷二白，以至于连火柴都要靠进口，于是普普通通的火柴就变成了全国人民口中的“洋火”;火箭故乡中国的康熙皇帝曾送给俄国沙皇两箱古代火箭;而后，苏联又将两枚现代火箭送给了中国。中国自古就有着“嫦娥奔月”这样的飞天梦想，中华民族充满着智慧，中国人决不可能忍受这样的贫穷和落后，为了这个古老东方大国的崛起，在中国共产党的领导下，在富有远见卓识的党的领导人的推进中，靠一大批科学家无么奉献，中国开始了现代航天事业。</w:t>
      </w:r>
    </w:p>
    <w:p>
      <w:pPr/>
      <w:br/>
    </w:p>
    <w:p>
      <w:pPr>
        <w:jc w:val="left"/>
        <w:ind w:left="0" w:right="0" w:firstLine="640"/>
        <w:spacing w:line="288" w:lineRule="auto"/>
      </w:pPr>
      <w:r>
        <w:rPr>
          <w:sz w:val="28"/>
          <w:szCs w:val="28"/>
        </w:rPr>
        <w:t xml:space="preserve">翻阅时下报刊，一些徇私枉法，疯狂敛财而沦为阶下囚的贪官污吏，在被审查期间往往不约而同地如此反思：本来是想做清官的，但经不住诱惑接受了第一次贿赂后，也就放松了警惕，一步步走向了堕落。显然，那些受党教育多年，身居显赫高位去胆敢以身试法的贪官，断不是东窗事发后一句“一失足成千古恨”就可以轻飘飘搪塞过关的。然而究其蜕化变质的轨迹，倒也确是由那第一次的思想松懈起步的。很多私欲膨胀而毁于贪欲的“人民公仆”在铁窗内回首自我毁灭的过程时，常常因“一个不慎，满盘皆输”而泪涕横流，痛不欲生。这的确值得人们深思。</w:t>
      </w:r>
    </w:p>
    <w:p>
      <w:pPr/>
      <w:br/>
    </w:p>
    <w:p>
      <w:pPr>
        <w:jc w:val="left"/>
        <w:ind w:left="0" w:right="0" w:firstLine="640"/>
        <w:spacing w:line="288" w:lineRule="auto"/>
      </w:pPr>
      <w:r>
        <w:rPr>
          <w:sz w:val="28"/>
          <w:szCs w:val="28"/>
        </w:rPr>
        <w:t xml:space="preserve">总之，我要在今后的工作中做到：勤奋、敬业、积极进取、吃苦耐劳、以集体利益为重，甘于奉献、尽职尽责，在关键时刻，要挺身而出，不怕吃亏，经受党组织对我的考验，把申请入党作为自己人生的加油站，在实际工作中改善自我、提高自我。虽然三天的党课学习结束了，但是它使我明确了今后自己努力的方向，我要用自己的实际行动，为党的教育事业，为共产主义事业奋斗终身，请党组织考验我。</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日期：xx年x月x日</w:t>
      </w:r>
    </w:p>
    <w:p>
      <w:pPr/>
      <w:br/>
    </w:p>
    <w:p>
      <w:pPr/>
      <w:r>
        <w:rPr>
          <w:color w:val="red"/>
          <w:sz w:val="32"/>
          <w:szCs w:val="32"/>
          <w:b w:val="1"/>
          <w:bCs w:val="1"/>
        </w:rPr>
        <w:t xml:space="preserve">篇2：党员反腐倡廉思想汇报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最近一段时间，通过学习中纪委和中组部关于党风廉政建设的学习资料、观看廉政教育专题警示片，感受颇深。看着一桩桩、一件件痛心疾首、触目惊心的腐败案件，对照党员领导干部廉洁从政的规定要求，深感作为一个共产党员、国家干部，在政治思想和世界观方面需要时时刻刻提醒自己：不能放松理论学习，不能放松自身修养和素质的提高，不能放松工作生活中的小节问题。只有时刻牢记党的宗旨，时刻将党和人民的利益放在高于一切的位置时，才能树立起党的威信和党的形象，才能心为民所想，情为民所系，权为民所用。</w:t>
      </w:r>
    </w:p>
    <w:p>
      <w:pPr/>
      <w:br/>
    </w:p>
    <w:p>
      <w:pPr>
        <w:jc w:val="left"/>
        <w:ind w:left="0" w:right="0" w:firstLine="640"/>
        <w:spacing w:line="288" w:lineRule="auto"/>
      </w:pPr>
      <w:r>
        <w:rPr>
          <w:sz w:val="28"/>
          <w:szCs w:val="28"/>
        </w:rPr>
        <w:t xml:space="preserve">一、党的形象是关系党生死存亡的大问题</w:t>
      </w:r>
    </w:p>
    <w:p>
      <w:pPr/>
      <w:br/>
    </w:p>
    <w:p>
      <w:pPr>
        <w:jc w:val="left"/>
        <w:ind w:left="0" w:right="0" w:firstLine="640"/>
        <w:spacing w:line="288" w:lineRule="auto"/>
      </w:pPr>
      <w:r>
        <w:rPr>
          <w:sz w:val="28"/>
          <w:szCs w:val="28"/>
        </w:rPr>
        <w:t xml:space="preserve">我党历来十分重视党的形象，将党的形象看作是关乎党的存亡的大问题。在加强党风建设方面，我党鲜明地提出了八个坚持，八个反对，把党风建设当作一项长期而艰巨的任务，又是一项现实而紧迫的工作来抓。并指出要在当前和今后一个时期，抓住重点，集中解决党的思想作风、工作作风、领导作风和干部生活作风方面的突出问题。因此，我们每一个党员都必须严格按照这个要求，在学习、工作和生活中时常对照，时刻提醒自己。正如古人所谓的：吾日三省吾身。尤其是在经济大潮冲击下的现代社会，老百姓无时不刻不在关心看我党的一举一动，我们的表现正是党的形象的具体体现，因此，每一个党员都可以说是党的大厦的一砖一瓦，必须对照八个坚持，八个反对来严格要求自己。也正因为党的形象是关乎党的生死存亡的大事，所以反腐倡廉也应当作为每一个党员必须严格履行的义务。</w:t>
      </w:r>
    </w:p>
    <w:p>
      <w:pPr/>
      <w:br/>
    </w:p>
    <w:p>
      <w:pPr>
        <w:jc w:val="left"/>
        <w:ind w:left="0" w:right="0" w:firstLine="640"/>
        <w:spacing w:line="288" w:lineRule="auto"/>
      </w:pPr>
      <w:r>
        <w:rPr>
          <w:sz w:val="28"/>
          <w:szCs w:val="28"/>
        </w:rPr>
        <w:t xml:space="preserve">二、从小事做起，时刻敲响警钟</w:t>
      </w:r>
    </w:p>
    <w:p>
      <w:pPr/>
      <w:br/>
    </w:p>
    <w:p>
      <w:pPr>
        <w:jc w:val="left"/>
        <w:ind w:left="0" w:right="0" w:firstLine="640"/>
        <w:spacing w:line="288" w:lineRule="auto"/>
      </w:pPr>
      <w:r>
        <w:rPr>
          <w:sz w:val="28"/>
          <w:szCs w:val="28"/>
        </w:rPr>
        <w:t xml:space="preserve">纵观历史，所以的贪官污吏都是从贪欲的恶性膨胀而起的。现代的腐败分子也无例外。翻开那些走上犯罪道路的腐败分子的履历，他们走向犯罪的每一个阶段，党中央都对党风廉政建设和反腐败斗争都提出了明确要求和告诫。但他们以侥幸的心理撬动了放纵的行为，用膨胀的欲望摧毁了是非的界限，正是由于少了一点自律，多了一点怂恿，终于走上了与人民为敌的邪路。不难看出，那些以身试法的人问题就出在世界观、权力观上，出在缺乏自律意识上，是他们自己毁了自己。原深圳市海关关长赵玉存是农民的儿子，他从普通干部做起，由干事、副科一直到正厅。在其担任副关长以前，工作很出色，也很廉洁，但是，随着地位越来越高，权力越来越大，他逐渐放松了廉洁这根弦，从一餐饭、一块手表、几百元几千元小红包开始，到汽车、房子、几万几十万上百万地贪，最后终于成为全家共受贿900多万元人民币的巨贪。这些事实说明了这样一个道理：不注重小事，不从小事做起，不时刻警钟长鸣，克制自己的贪欲，最终都将成为我党的害群之马，成为人类所不齿的败类。因此，作为一名党员干部应该首先将警钟敲给自己，长鸣不绝于耳，才能有如履薄冰般的谨慎、如临深渊般的警醒。</w:t>
      </w:r>
    </w:p>
    <w:p>
      <w:pPr/>
      <w:br/>
    </w:p>
    <w:p>
      <w:pPr>
        <w:jc w:val="left"/>
        <w:ind w:left="0" w:right="0" w:firstLine="640"/>
        <w:spacing w:line="288" w:lineRule="auto"/>
      </w:pPr>
      <w:r>
        <w:rPr>
          <w:sz w:val="28"/>
          <w:szCs w:val="28"/>
        </w:rPr>
        <w:t xml:space="preserve">三、权为民所用</w:t>
      </w:r>
    </w:p>
    <w:p>
      <w:pPr/>
      <w:br/>
    </w:p>
    <w:p>
      <w:pPr>
        <w:jc w:val="left"/>
        <w:ind w:left="0" w:right="0" w:firstLine="640"/>
        <w:spacing w:line="288" w:lineRule="auto"/>
      </w:pPr>
      <w:r>
        <w:rPr>
          <w:sz w:val="28"/>
          <w:szCs w:val="28"/>
        </w:rPr>
        <w:t xml:space="preserve">如何正确用好手中的权力，是每一个领导干部都应当很好思考的问题。领导手中的权力是人民给予的，人民推举你，就是信任你，只有树立正确的世界观、人生观、价值观，牢记全心全意为人民服务的宗旨，筑牢拒腐防变的思想长城，才能抗住各种腐朽思想的侵蚀，用好用中的权力。如果你将权力变为以权谋私的工具，人民终究会将权力收回的。一个焦裕禄、孔繁森式的好党员、好干部能够用好人民给予的权力，是受人民欢迎和爱戴的好干部好党员，而刘中山、朱福忠之流忘记了人民的嘱托，忘记了自己手中的权力是人民的，将人民和国家的利益置之脑后，最后沦为人民的敌人，成为千古罪人。在高墙之内，这些人又悔不该当初，但早知今日，何必当初呢?一个人，不管是谁，只要放松了对自己的改造，放弃对共产主义理想信念的追求，必定要犯错误。因此，我们要从一个个反面事例中警醒，善于从自身找原因，不断加强政治理论学习，遵守党的纪律，履行党员义务，加强党性修养，在立身行事中坚持党的原则，以此来约束、改造自己。只有这样，才能与党和人民同心同德，无往而不胜;才能真正承担起社会和时代赋予我们的历史使命。任重而道远，警钟先敲醒自己很重要，警钟经常敲响很必要。</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日期：xx年x月x日</w:t>
      </w:r>
    </w:p>
    <w:p>
      <w:pPr/>
      <w:br/>
    </w:p>
    <w:p>
      <w:pPr/>
      <w:r>
        <w:rPr>
          <w:color w:val="red"/>
          <w:sz w:val="32"/>
          <w:szCs w:val="32"/>
          <w:b w:val="1"/>
          <w:bCs w:val="1"/>
        </w:rPr>
        <w:t xml:space="preserve">篇3：党员反腐倡廉思想汇报</w:t>
      </w:r>
    </w:p>
    <w:p>
      <w:pPr/>
      <w:br/>
    </w:p>
    <w:p>
      <w:pPr>
        <w:jc w:val="left"/>
        <w:ind w:left="0" w:right="0" w:firstLine="640"/>
        <w:spacing w:line="288" w:lineRule="auto"/>
      </w:pPr>
      <w:r>
        <w:rPr>
          <w:sz w:val="28"/>
          <w:szCs w:val="28"/>
        </w:rPr>
        <w:t xml:space="preserve">敬爱的党支部：</w:t>
      </w:r>
    </w:p>
    <w:p>
      <w:pPr/>
      <w:br/>
    </w:p>
    <w:p>
      <w:pPr>
        <w:jc w:val="left"/>
        <w:ind w:left="0" w:right="0" w:firstLine="640"/>
        <w:spacing w:line="288" w:lineRule="auto"/>
      </w:pPr>
      <w:r>
        <w:rPr>
          <w:sz w:val="28"/>
          <w:szCs w:val="28"/>
        </w:rPr>
        <w:t xml:space="preserve">最近这些年因贪污腐败而落马的高官如满天繁星，数不胜数。近日又听闻某某县城一个XX人的科级单位竟有XX人贪污受贿，涉案金额竟高达XX余万元，实在是令人瞠目结舌，不敢想象。而高官落马之后，往往流着悔恨的泪水，痛恨自己没有接受组织、社会、群众的监督，由于一意孤行，导致坠入堕落的深渊。这些现象所折射出来的社会问题发人深思。</w:t>
      </w:r>
    </w:p>
    <w:p>
      <w:pPr/>
      <w:br/>
    </w:p>
    <w:p>
      <w:pPr>
        <w:jc w:val="left"/>
        <w:ind w:left="0" w:right="0" w:firstLine="640"/>
        <w:spacing w:line="288" w:lineRule="auto"/>
      </w:pPr>
      <w:r>
        <w:rPr>
          <w:sz w:val="28"/>
          <w:szCs w:val="28"/>
        </w:rPr>
        <w:t xml:space="preserve">一名成熟的党的领导干部的成长之路，包含了组织的培养和人民群众的实践，耗费了大量党的资源和社会资源。无论从政治角度，还是从经济学角度，领导干部的腐败变质都是国家、社会和人民的损失。俗话说的好："权力是一把双刃剑，失去监督的权力必然导致腐败"。对于犯了案的高官，固然要问责，但我觉得不是最重要的，现今当务之急就是抓住此问题层出不穷更深层面的关键，而这个关键就是监督虚置，因此建立和完善行之有效的监督体制乃是当前首要。</w:t>
      </w:r>
    </w:p>
    <w:p>
      <w:pPr/>
      <w:br/>
    </w:p>
    <w:p>
      <w:pPr>
        <w:jc w:val="left"/>
        <w:ind w:left="0" w:right="0" w:firstLine="640"/>
        <w:spacing w:line="288" w:lineRule="auto"/>
      </w:pPr>
      <w:r>
        <w:rPr>
          <w:sz w:val="28"/>
          <w:szCs w:val="28"/>
        </w:rPr>
        <w:t xml:space="preserve">也就是通过监督机制和监督氛围，对领导干部行使权力提供一种有效的约束。如果领导干部个人手里的权力大于监督部门的权力，大于人民监督的权力，那么将权力的运行置于严格的监督下就难以实现，克服公权私用也就成了一句空谈。实践证明，监督虚置不仅是对党和政府的工作不尽力，也是对领导干部的成长不负责。</w:t>
      </w:r>
    </w:p>
    <w:p>
      <w:pPr/>
      <w:br/>
    </w:p>
    <w:p>
      <w:pPr>
        <w:jc w:val="left"/>
        <w:ind w:left="0" w:right="0" w:firstLine="640"/>
        <w:spacing w:line="288" w:lineRule="auto"/>
      </w:pPr>
      <w:r>
        <w:rPr>
          <w:sz w:val="28"/>
          <w:szCs w:val="28"/>
        </w:rPr>
        <w:t xml:space="preserve">我们党一直非常重视监督的作用，积极构建教育、制度、监督并重的惩治和预防腐败体系，在反腐倡廉和党风廉政建设上取得了很好的成效。但不可否认，在不少地方仍存在着两种倾向。一是监督虚置。上级监督疏于见面，监督时隐时现;同级监督缩手缩脚，顾虑重重;下级监督纸上谈兵，名存实亡;群众监督水中望月，形同虚设。二是个别领导干部不愿意接受监督，我行我素，既不监督别人，也不愿意接受别人的监督，对监督有畏难情绪，甚至严重到从心里不敢接受监督。这种客观上疏于监督和主观上害怕监督的倾向，对我们事业和干部个人的成长都是极为不利的。</w:t>
      </w:r>
    </w:p>
    <w:p>
      <w:pPr/>
      <w:br/>
    </w:p>
    <w:p>
      <w:pPr>
        <w:jc w:val="left"/>
        <w:ind w:left="0" w:right="0" w:firstLine="640"/>
        <w:spacing w:line="288" w:lineRule="auto"/>
      </w:pPr>
      <w:r>
        <w:rPr>
          <w:sz w:val="28"/>
          <w:szCs w:val="28"/>
        </w:rPr>
        <w:t xml:space="preserve">找到了问题所在，就应积极行动起来解决它。对于当前此问题的解决，需要各地各级党和政府积极努力构建立体化、全方位的监督网络，建立和完善行之有效的监督体制，尤其突出了对"一把手"的监督，把学校、家庭、社会的监督力量整合起来，既有工作圈的监督，又有社交圈的监督。而要让这样的监督网络行之有效，需要各级党委和政府从制度上严格执行，领导干部在思想上充分重视，把提高思想觉悟和接受监督当作自身义务，切切实实接受监督，真正意识到，监督是对领导干部最好的保护，在阳光下行使权利，真正得为人民服务。我相信未来的党、国家和社会会越来越好。</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篇4：党员反腐倡廉思想汇报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近段时间以来，党中央开始了大范围地反腐倡廉，并在调整重庆市委主要负责人之后，立案调查薄某某通知是严重违纪问题。9月22日，法庭对被告人薄某某以受贿罪、贪污罪、滥用职权罪依法判处刑罚，数罪并罚，决定执行无期徒刑，剥夺政治权利终身。这不得不算是中共中央，甚至整个中国历史上影响力较大的党政事件。</w:t>
      </w:r>
    </w:p>
    <w:p>
      <w:pPr/>
      <w:br/>
    </w:p>
    <w:p>
      <w:pPr>
        <w:jc w:val="left"/>
        <w:ind w:left="0" w:right="0" w:firstLine="640"/>
        <w:spacing w:line="288" w:lineRule="auto"/>
      </w:pPr>
      <w:r>
        <w:rPr>
          <w:sz w:val="28"/>
          <w:szCs w:val="28"/>
        </w:rPr>
        <w:t xml:space="preserve">薄某某同志的违纪问题，只能算是我国党员违纪乱法问题的一个缩影，党中央此次果断行动，也证明了党中央反腐倡廉的决心，并坚持王子犯法与民同罪的观点。</w:t>
      </w:r>
    </w:p>
    <w:p>
      <w:pPr/>
      <w:br/>
    </w:p>
    <w:p>
      <w:pPr>
        <w:jc w:val="left"/>
        <w:ind w:left="0" w:right="0" w:firstLine="640"/>
        <w:spacing w:line="288" w:lineRule="auto"/>
      </w:pPr>
      <w:r>
        <w:rPr>
          <w:sz w:val="28"/>
          <w:szCs w:val="28"/>
        </w:rPr>
        <w:t xml:space="preserve">《中国共产党章程》对于反腐倡廉问题有严格的规定，此规定从没有因为时光荏苒而改变，中国共产党之所以能够在就是多年的风风雨雨中一路向前，完全是因为有党章的规定以及党员同志的自我约束。通过薄某某案件中央的处理意见，让我们看到了党对队伍始终必须保持纯洁的不朽追求和永远捍卫党章党的宗旨的严肃性和服务于大众的崇高责任感，也使我们看到了新的一代又一代中国共产党人、中国共产党领导人在党、国家与民族命运面前毅然地选择捍卫党和国家以及民族命运和利益作为始终如一的抉择的高尚品格。王子犯法与庶民同罪通过薄某某案同样得到了充分体现，彰显了执政党执政理政方面尊法护法依法的科学文明先进和寻求公平的执政方针理念。中国共产党始终与国家、民族以及百姓共呼吸，努力完善自己的作风，正是因为它的自我约束与完善，它才有能力继续领导中国的未来的，才值得全体中国人民信任的，才会在未来的中国发展与建设当中一定会在原来已经取得的辉煌成绩基础之上取得更大的辉煌是万众翘首企盼的。只有这样的代表中国绝大多数中国人民利益的政党和这样坚决拥护党的领导的全体中国人民最有力的相互信任和支持，无怨无悔、相濡以沫、水乳交融的雨水关系，中国会发展的越来越好，面对一切国内外反对势力是坚不可摧，中国的复兴大业必成，中国也一定必将成为世界最强最富有活力的国家，中国人民也一定是世界上生活最幸福的民族。</w:t>
      </w:r>
    </w:p>
    <w:p>
      <w:pPr/>
      <w:br/>
    </w:p>
    <w:p>
      <w:pPr>
        <w:jc w:val="left"/>
        <w:ind w:left="0" w:right="0" w:firstLine="640"/>
        <w:spacing w:line="288" w:lineRule="auto"/>
      </w:pPr>
      <w:r>
        <w:rPr>
          <w:sz w:val="28"/>
          <w:szCs w:val="28"/>
        </w:rPr>
        <w:t xml:space="preserve">人民一直渴望中国共产党反对特权、倡导民生、反腐倡廉，而这也同样是中国共产党的任务。只有这样，我们的党才会更纯洁，我们的人民才会更团结，我们的任务与目标才能更快更好地实现，中国才能在中国共产党的英明领导下取得一个又一个的不朽辉煌!而作为一名入党积极分子，虽然还没成为一名正式的党员，但我必将以党员的要求来要求自己，提高自身廉洁意识，做到廉洁修身，积极向党组织靠拢!此致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日期：</w:t>
      </w:r>
    </w:p>
    <w:p>
      <w:pPr/>
      <w:br/>
    </w:p>
    <w:p>
      <w:pPr/>
      <w:r>
        <w:rPr>
          <w:color w:val="red"/>
          <w:sz w:val="32"/>
          <w:szCs w:val="32"/>
          <w:b w:val="1"/>
          <w:bCs w:val="1"/>
        </w:rPr>
        <w:t xml:space="preserve">篇5：党员反腐倡廉思想汇报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反腐倡廉是当前和今后一个时期的一项重要工作，是关系党和国家生死存亡的严重政治斗争。通过近段时间观看了句容电视台新闻综合频道播出的系列警示教育片，本人收益非浅，体会颇深，使我再一次受到了深刻教育，思想上产生了很大震动，对党的认识有了新的提高，并对自己的言行做了深刻反思。现结合平时的工作学习，浅谈几点体会：</w:t>
      </w:r>
    </w:p>
    <w:p>
      <w:pPr/>
      <w:br/>
    </w:p>
    <w:p>
      <w:pPr>
        <w:jc w:val="left"/>
        <w:ind w:left="0" w:right="0" w:firstLine="640"/>
        <w:spacing w:line="288" w:lineRule="auto"/>
      </w:pPr>
      <w:r>
        <w:rPr>
          <w:sz w:val="28"/>
          <w:szCs w:val="28"/>
        </w:rPr>
        <w:t xml:space="preserve">一、从片中党员领导干部走上违法犯罪道路的历程中得到“三点警示”。</w:t>
      </w:r>
    </w:p>
    <w:p>
      <w:pPr/>
      <w:br/>
    </w:p>
    <w:p>
      <w:pPr>
        <w:jc w:val="left"/>
        <w:ind w:left="0" w:right="0" w:firstLine="640"/>
        <w:spacing w:line="288" w:lineRule="auto"/>
      </w:pPr>
      <w:r>
        <w:rPr>
          <w:sz w:val="28"/>
          <w:szCs w:val="28"/>
        </w:rPr>
        <w:t xml:space="preserve">警示一：党员领导干部背离党的宗旨必将导致人生观和价值观的扭曲，放松党性修养和锻炼，面对市场经济大潮不能保持警惕、保持冷静、保持操守，更没有慎独慎微，忽视从根本上考虑人民的利益，不甘清贫，崇尚拜金，最终导致走上犯罪的道路。</w:t>
      </w:r>
    </w:p>
    <w:p>
      <w:pPr/>
      <w:br/>
    </w:p>
    <w:p>
      <w:pPr>
        <w:jc w:val="left"/>
        <w:ind w:left="0" w:right="0" w:firstLine="640"/>
        <w:spacing w:line="288" w:lineRule="auto"/>
      </w:pPr>
      <w:r>
        <w:rPr>
          <w:sz w:val="28"/>
          <w:szCs w:val="28"/>
        </w:rPr>
        <w:t xml:space="preserve">警示二：党员领导干部把人民赋予的权力作为自己谋取私利的工具，在危害党的事业的同时，自己也必将遭到“身囚”之苦。权力是一把双刃剑，如果能正确的行使就能为人民办实事、谋利益，反之就会成为以权谋私的魔杖。从领导到囚犯往往是一念之差、一步之遥，人生没有后悔药，我们不能用自己的政治生命、青春年华、人生自由和完美的家庭去以身试法换取身外之物。</w:t>
      </w:r>
    </w:p>
    <w:p>
      <w:pPr/>
      <w:br/>
    </w:p>
    <w:p>
      <w:pPr>
        <w:jc w:val="left"/>
        <w:ind w:left="0" w:right="0" w:firstLine="640"/>
        <w:spacing w:line="288" w:lineRule="auto"/>
      </w:pPr>
      <w:r>
        <w:rPr>
          <w:sz w:val="28"/>
          <w:szCs w:val="28"/>
        </w:rPr>
        <w:t xml:space="preserve">警示三：法制观念淡薄，待人处事上没有保持应有的警惕性和纯洁性，必然导致行政行为的畸形，最终葬送身家性命。</w:t>
      </w:r>
    </w:p>
    <w:p>
      <w:pPr/>
      <w:br/>
    </w:p>
    <w:p>
      <w:pPr>
        <w:jc w:val="left"/>
        <w:ind w:left="0" w:right="0" w:firstLine="640"/>
        <w:spacing w:line="288" w:lineRule="auto"/>
      </w:pPr>
      <w:r>
        <w:rPr>
          <w:sz w:val="28"/>
          <w:szCs w:val="28"/>
        </w:rPr>
        <w:t xml:space="preserve">二、做为一名党员，要提高拒腐防变能力，必须做到“三个自觉”。</w:t>
      </w:r>
    </w:p>
    <w:p>
      <w:pPr/>
      <w:br/>
    </w:p>
    <w:p>
      <w:pPr>
        <w:jc w:val="left"/>
        <w:ind w:left="0" w:right="0" w:firstLine="640"/>
        <w:spacing w:line="288" w:lineRule="auto"/>
      </w:pPr>
      <w:r>
        <w:rPr>
          <w:sz w:val="28"/>
          <w:szCs w:val="28"/>
        </w:rPr>
        <w:t xml:space="preserve">首先，自觉改造自己，逐步树立正确的世界观、人生观、价值观。在世界观方面，要有坚定的社会主义理想信念，明确作为社会公民、人民教师和家庭成员三个基本定位;在人生观方面，要有坚定的人生目标和追求，安全度过“功成”与“身退”两个危险期，正确处理好工作内8小时与工作外8小时的关系，不要自毁人生;在价值观方面，要正确体现人的社会价值，牢记“取一文则官不值一文”的道理。</w:t>
      </w:r>
    </w:p>
    <w:p>
      <w:pPr/>
      <w:br/>
    </w:p>
    <w:p>
      <w:pPr>
        <w:jc w:val="left"/>
        <w:ind w:left="0" w:right="0" w:firstLine="640"/>
        <w:spacing w:line="288" w:lineRule="auto"/>
      </w:pPr>
      <w:r>
        <w:rPr>
          <w:sz w:val="28"/>
          <w:szCs w:val="28"/>
        </w:rPr>
        <w:t xml:space="preserve">其次，自觉警醒自己，在权、钱、色方面不伸手，不纵欲，不侥幸，时时把自己置身于监督之中，想到“手莫伸，伸手必被捉，党和人民在监督，万目睽睽难逃脱”。勿忘司马迁的“有而不知足，失其所以有”。善于处理与家庭、后代的关系，记住林则徐祠的对联“子孙若如有，留钱做什么?贤而多财则损其志;子孙不如我，留钱做什么?愚而多财则增其过”。</w:t>
      </w:r>
    </w:p>
    <w:p>
      <w:pPr/>
      <w:br/>
    </w:p>
    <w:p>
      <w:pPr>
        <w:jc w:val="left"/>
        <w:ind w:left="0" w:right="0" w:firstLine="640"/>
        <w:spacing w:line="288" w:lineRule="auto"/>
      </w:pPr>
      <w:r>
        <w:rPr>
          <w:sz w:val="28"/>
          <w:szCs w:val="28"/>
        </w:rPr>
        <w:t xml:space="preserve">再次，自觉充实自己，有正确的追求，健康的心态和实在的寄托。善于学习，不让头脑空虚;善于“倒骑毛驴看人生”，想想“人家骑马我骑驴，细细思量我不如，回头看见推车汉，比上不足下有余”，时时保持平衡的心态，在名誉、职位、报酬、个人利益等方面知足常乐。善于尽力服务社会服务他人，做到“敬能慑身，勤无废事，谦以养德，俭以济人”。</w:t>
      </w:r>
    </w:p>
    <w:p>
      <w:pPr/>
      <w:br/>
    </w:p>
    <w:p>
      <w:pPr>
        <w:jc w:val="left"/>
        <w:ind w:left="0" w:right="0" w:firstLine="640"/>
        <w:spacing w:line="288" w:lineRule="auto"/>
      </w:pPr>
      <w:r>
        <w:rPr>
          <w:sz w:val="28"/>
          <w:szCs w:val="28"/>
        </w:rPr>
        <w:t xml:space="preserve">三、认真对照党员的权利和义务以及党员干部的基本条件，找出差距，认真改进，做到“两加强一提高”。</w:t>
      </w:r>
    </w:p>
    <w:p>
      <w:pPr/>
      <w:br/>
    </w:p>
    <w:p>
      <w:pPr>
        <w:jc w:val="left"/>
        <w:ind w:left="0" w:right="0" w:firstLine="640"/>
        <w:spacing w:line="288" w:lineRule="auto"/>
      </w:pPr>
      <w:r>
        <w:rPr>
          <w:sz w:val="28"/>
          <w:szCs w:val="28"/>
        </w:rPr>
        <w:t xml:space="preserve">一要加强政治学习。党员干部树立正确的世界观、人生观、价值观，主要靠两条，第一靠学习，第二靠实践。学习非常重要，学习搞好了，知识丰富了，境界高了，眼界开阔了，看问题也看得透了，不仅能够正确判断政治是非、理论是非，假丑恶、真善美，且能搞清楚一个人怎么活着才算有价值、有意义。</w:t>
      </w:r>
    </w:p>
    <w:p>
      <w:pPr/>
      <w:br/>
    </w:p>
    <w:p>
      <w:pPr>
        <w:jc w:val="left"/>
        <w:ind w:left="0" w:right="0" w:firstLine="640"/>
        <w:spacing w:line="288" w:lineRule="auto"/>
      </w:pPr>
      <w:r>
        <w:rPr>
          <w:sz w:val="28"/>
          <w:szCs w:val="28"/>
        </w:rPr>
        <w:t xml:space="preserve">二要加强业务学习。积极工作，努力完成各项任务。作为一名党员，不仅要具备良好的思想作风和道德品质，而且要有胜任工作的政策理论水平和业务能力。因此，要坚持业务学习不放松，做到活到老，学到老，不断更新知识，满足工作要求。同时，还应发挥党员模范带头作用，探索工作中的热、难点问题，在实践中学会善于总结和观察，提高开拓创新意识，保证高质量、高效率圆满完成各项工作。</w:t>
      </w:r>
    </w:p>
    <w:p>
      <w:pPr/>
      <w:br/>
    </w:p>
    <w:p>
      <w:pPr>
        <w:jc w:val="left"/>
        <w:ind w:left="0" w:right="0" w:firstLine="640"/>
        <w:spacing w:line="288" w:lineRule="auto"/>
      </w:pPr>
      <w:r>
        <w:rPr>
          <w:sz w:val="28"/>
          <w:szCs w:val="28"/>
        </w:rPr>
        <w:t xml:space="preserve">三要提高反腐倡廉意识。通过学习，使我对反腐倡廉有了新的认识。以前总觉得自己位卑职轻，没权没势，认为拒腐防变教育意义不大，其实不然，最近开展一系列的警示教育，体现了中央和上级领导对基层干部和党员工作的重视，体现了对每一位党员的关心和爱护，也使我深刻认识到拒腐防变教育的重要性和必要性，从而增强了拒腐防变能力。</w:t>
      </w:r>
    </w:p>
    <w:p>
      <w:pPr/>
      <w:br/>
    </w:p>
    <w:p>
      <w:pPr>
        <w:jc w:val="left"/>
        <w:ind w:left="0" w:right="0" w:firstLine="640"/>
        <w:spacing w:line="288" w:lineRule="auto"/>
      </w:pPr>
      <w:r>
        <w:rPr>
          <w:sz w:val="28"/>
          <w:szCs w:val="28"/>
        </w:rPr>
        <w:t xml:space="preserve">教育工作是培养人的工作，是关系到国家前途命运的事业。作为一名党员教师，我更应该带头做好学校的各项工作，我只有不断学习和充实自已，做一名名副其实的共产党员，才能跟上社会的进步，把握住时代的脉搏，为宝华教育事业的改革与发展贡献自已的一份力量。</w:t>
      </w:r>
    </w:p>
    <w:p>
      <w:pPr/>
      <w:br/>
    </w:p>
    <w:p>
      <w:pPr>
        <w:jc w:val="left"/>
        <w:ind w:left="0" w:right="0" w:firstLine="640"/>
        <w:spacing w:line="288" w:lineRule="auto"/>
      </w:pPr>
      <w:r>
        <w:rPr>
          <w:sz w:val="28"/>
          <w:szCs w:val="28"/>
        </w:rPr>
        <w:t xml:space="preserve">请党组织对我进行批评和帮助。</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时间：xx年**月**日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2025-12-08T13:07:33+08:00</dcterms:created>
  <dcterms:modified xsi:type="dcterms:W3CDTF">2025-12-08T13:07:33+08:00</dcterms:modified>
</cp:coreProperties>
</file>

<file path=docProps/custom.xml><?xml version="1.0" encoding="utf-8"?>
<Properties xmlns="http://schemas.openxmlformats.org/officeDocument/2006/custom-properties" xmlns:vt="http://schemas.openxmlformats.org/officeDocument/2006/docPropsVTypes"/>
</file>