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学校督导评估方案（合集5篇）</w:t>
      </w:r>
      <w:bookmarkEnd w:id="2"/>
    </w:p>
    <w:p>
      <w:pPr/>
      <w:br/>
    </w:p>
    <w:p>
      <w:pPr/>
      <w:r>
        <w:rPr>
          <w:color w:val="red"/>
          <w:sz w:val="32"/>
          <w:szCs w:val="32"/>
          <w:b w:val="1"/>
          <w:bCs w:val="1"/>
        </w:rPr>
        <w:t xml:space="preserve">篇1：学校督导评估方案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十五”期间，全国残联系统的信息化建设呈快速发展趋势。技术应用环境覆盖全国，技术应用水平不断提高，信息技术队伍扩大。--80%的省级残联完成了局域网和互联网网站建设；85%的省级残联积极推广使用业务应用系统和数据库；全国已有200余个不同形式的残疾人网站，形成一定规模的网络宣传平台和信息资源集合地；80%的省级残联实现统计数据到县，初步实现了电子化管理。为进一步做好信息化建设工作，依据《中国残疾人事业"十一五"发展纲要》,制定本方案。</w:t>
      </w:r>
    </w:p>
    <w:p>
      <w:pPr/>
      <w:br/>
    </w:p>
    <w:p>
      <w:pPr>
        <w:jc w:val="left"/>
        <w:ind w:left="0" w:right="0" w:firstLine="640"/>
        <w:spacing w:line="288" w:lineRule="auto"/>
      </w:pPr>
      <w:r>
        <w:rPr>
          <w:sz w:val="28"/>
          <w:szCs w:val="28"/>
        </w:rPr>
        <w:t xml:space="preserve">二、任务目标</w:t>
      </w:r>
    </w:p>
    <w:p>
      <w:pPr/>
      <w:br/>
    </w:p>
    <w:p>
      <w:pPr>
        <w:jc w:val="left"/>
        <w:ind w:left="0" w:right="0" w:firstLine="640"/>
        <w:spacing w:line="288" w:lineRule="auto"/>
      </w:pPr>
      <w:r>
        <w:rPr>
          <w:sz w:val="28"/>
          <w:szCs w:val="28"/>
        </w:rPr>
        <w:t xml:space="preserve">--逐步健全和完善残疾人事业信息化工作基层服务体系。--连接现有省级残联局域网，建立覆盖全国省级残联的广域网。--建立和完善统一的残疾人工作业务数据管理系统。--建立中国残联综合信息管理系统，实现残疾人事业信息资源共享。--制定网站建设指标体系，进一步推动残联系统互联网网站建设。--优化完善残疾人事业统计指标体系，加强统计制度管理和统计台帐建设。--组织和推广信息无障碍技术与应用。</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加强信息化专业人才队伍建设,省级残联至少配备3-5名专职技术人员，地市级残联至少配备1-2名专职技术人员；加强各级残联信息技术应用技能的普及培训，制定培训计划和考核标准,切实有效地提高残联系统计算机应用整体水平，保障各级残联在信息化建设方面的应用需求。</w:t>
      </w:r>
    </w:p>
    <w:p>
      <w:pPr/>
      <w:br/>
    </w:p>
    <w:p>
      <w:pPr>
        <w:jc w:val="left"/>
        <w:ind w:left="0" w:right="0" w:firstLine="640"/>
        <w:spacing w:line="288" w:lineRule="auto"/>
      </w:pPr>
      <w:r>
        <w:rPr>
          <w:sz w:val="28"/>
          <w:szCs w:val="28"/>
        </w:rPr>
        <w:t xml:space="preserve">--中国残联制定全国残联系统电子政务网络平台的技术规范与标准，负责整个网络平台的组织实施、协调管理；省级残联要充分利用现有资源,逐步完善适应残联业务需求的骨干网，积极推进地以下残联的信息化建设；已经完成局域网建设的省级残联应尽快实现与中国残联网络平台的互联互通，信息共享；未完成的省级残联，应加快局域网建设,尽早实现与中国残联的网络互联。</w:t>
      </w:r>
    </w:p>
    <w:p>
      <w:pPr/>
      <w:br/>
    </w:p>
    <w:p>
      <w:pPr>
        <w:jc w:val="left"/>
        <w:ind w:left="0" w:right="0" w:firstLine="640"/>
        <w:spacing w:line="288" w:lineRule="auto"/>
      </w:pPr>
      <w:r>
        <w:rPr>
          <w:sz w:val="28"/>
          <w:szCs w:val="28"/>
        </w:rPr>
        <w:t xml:space="preserve">--整合残联系统现有业务数据库，建立统一的全国残联综合业务数据管理平台；继续做好"十五"期间业务数据库的推广应用与维护；制定残联系统数据和信息分类编码标准,保证各级残联与中国残联之间的数据正常交换。</w:t>
      </w:r>
    </w:p>
    <w:p>
      <w:pPr/>
      <w:br/>
    </w:p>
    <w:p>
      <w:pPr>
        <w:jc w:val="left"/>
        <w:ind w:left="0" w:right="0" w:firstLine="640"/>
        <w:spacing w:line="288" w:lineRule="auto"/>
      </w:pPr>
      <w:r>
        <w:rPr>
          <w:sz w:val="28"/>
          <w:szCs w:val="28"/>
        </w:rPr>
        <w:t xml:space="preserve">--配合重点业务领域做好信息化技术保障工作，完成20**年残奥会残疾人体育综合数据库建设。</w:t>
      </w:r>
    </w:p>
    <w:p>
      <w:pPr/>
      <w:br/>
    </w:p>
    <w:p>
      <w:pPr>
        <w:jc w:val="left"/>
        <w:ind w:left="0" w:right="0" w:firstLine="640"/>
        <w:spacing w:line="288" w:lineRule="auto"/>
      </w:pPr>
      <w:r>
        <w:rPr>
          <w:sz w:val="28"/>
          <w:szCs w:val="28"/>
        </w:rPr>
        <w:t xml:space="preserve">--继续推进残疾人就业信息网络建设，经济发达地区基本形成覆盖市、区、街的信息网络；欠发达地区要建立起城市中心网络，并努力向基层延伸。定点城市要建立残疾人求职、招聘信息网络数据库，并负责向上级网络提供数据。</w:t>
      </w:r>
    </w:p>
    <w:p>
      <w:pPr/>
      <w:br/>
    </w:p>
    <w:p>
      <w:pPr>
        <w:jc w:val="left"/>
        <w:ind w:left="0" w:right="0" w:firstLine="640"/>
        <w:spacing w:line="288" w:lineRule="auto"/>
      </w:pPr>
      <w:r>
        <w:rPr>
          <w:sz w:val="28"/>
          <w:szCs w:val="28"/>
        </w:rPr>
        <w:t xml:space="preserve">--积极推进政务信息公开与信息资源共享,充分开发利用残联信息资源。中国残联规划制定综合信息管理系统整体框架、管理目录和管理办法，承建全国残联综合信息管理系统；各省残联负责本省的综合信息管理工作，落实相关信息的收集、整理与发布。</w:t>
      </w:r>
    </w:p>
    <w:p>
      <w:pPr/>
      <w:br/>
    </w:p>
    <w:p>
      <w:pPr>
        <w:jc w:val="left"/>
        <w:ind w:left="0" w:right="0" w:firstLine="640"/>
        <w:spacing w:line="288" w:lineRule="auto"/>
      </w:pPr>
      <w:r>
        <w:rPr>
          <w:sz w:val="28"/>
          <w:szCs w:val="28"/>
        </w:rPr>
        <w:t xml:space="preserve">--建立残联系统互联网网站建设指标体系，规范各级残联互联网网站建设，丰富网站信息内容，增强网站服务功能；加强各级残联互联网网站的自身宣传与推广，增强网站与媒体的合作与联系。</w:t>
      </w:r>
    </w:p>
    <w:p>
      <w:pPr/>
      <w:br/>
    </w:p>
    <w:p>
      <w:pPr>
        <w:jc w:val="left"/>
        <w:ind w:left="0" w:right="0" w:firstLine="640"/>
        <w:spacing w:line="288" w:lineRule="auto"/>
      </w:pPr>
      <w:r>
        <w:rPr>
          <w:sz w:val="28"/>
          <w:szCs w:val="28"/>
        </w:rPr>
        <w:t xml:space="preserve">--省级残联要建立一支熟悉残联业务、具备统计上岗资格、熟练掌握计算机操作技能的专业统计队伍；地市和县级残联要在综合部门至少配备一名专职统计人员从事基层统计工作，统计人员要加强统计分析能力的培养，提高统计工作水平，配合残联重点业务开展专项课题研究，做好统计辅助决策服务工作。</w:t>
      </w:r>
    </w:p>
    <w:p>
      <w:pPr/>
      <w:br/>
    </w:p>
    <w:p>
      <w:pPr/>
      <w:r>
        <w:rPr>
          <w:color w:val="red"/>
          <w:sz w:val="32"/>
          <w:szCs w:val="32"/>
          <w:b w:val="1"/>
          <w:bCs w:val="1"/>
        </w:rPr>
        <w:t xml:space="preserve">篇2：学校督导评估方案</w:t>
      </w:r>
    </w:p>
    <w:p>
      <w:pPr/>
      <w:br/>
    </w:p>
    <w:p>
      <w:pPr>
        <w:jc w:val="left"/>
        <w:ind w:left="0" w:right="0" w:firstLine="640"/>
        <w:spacing w:line="288" w:lineRule="auto"/>
      </w:pPr>
      <w:r>
        <w:rPr>
          <w:sz w:val="28"/>
          <w:szCs w:val="28"/>
        </w:rPr>
        <w:t xml:space="preserve">为了全面推进学校教育、教学及管理的信息化建设，进一步提升广大师生的信息素养和驾御信息技术的能力，提高学校教育信息化的应用水平和效能，锤炼学校信息化办学特色，在全体教职员工的共同努力下，争取学校信息化工作有新的跨越，特制定学校信息化建设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信息化环境建设，必须站在数字化校的园建设理念和高度上，对校园网系统、图书系统、教师备课系统、语音电话、多媒体教学、校园广播、有线电视、安防监控、一卡通等系统进行统一的整合，为今后的教学、教研、办公等各项应用，建立一个统一的校园数字化平台，然后在此基础上逐步开展信息化校园的各项子系统的建设。</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总体目标:更新教育观念，形成人人参与现代教育技术学习，人人使用现代教育技术手段进行教学的氛围；增强我校教师利用多媒体从事教育创新和教育科研的能力；提高他们运用计算机进行信息处理和应用的能力，使教师能够运用信息技术最大限度解决新课改中的问题，达到提高教学质量和效率的目的；进一步挖掘多媒体教学的各项功能，发挥现代教育技术手段在学校办公、管理、教学、服务、学习等各方面工作的促进作用，提高办公自动化管理水平，实现无纸化办公；大幅度提高各中现代技术教育装备和功能室的使用率，使广大教师们的信息技术及网络的整体水平迈上一个新的台阶。</w:t>
      </w:r>
    </w:p>
    <w:p>
      <w:pPr/>
      <w:br/>
    </w:p>
    <w:p>
      <w:pPr>
        <w:jc w:val="left"/>
        <w:ind w:left="0" w:right="0" w:firstLine="640"/>
        <w:spacing w:line="288" w:lineRule="auto"/>
      </w:pPr>
      <w:r>
        <w:rPr>
          <w:sz w:val="28"/>
          <w:szCs w:val="28"/>
        </w:rPr>
        <w:t xml:space="preserve">三、具体目标</w:t>
      </w:r>
    </w:p>
    <w:p>
      <w:pPr/>
      <w:br/>
    </w:p>
    <w:p>
      <w:pPr>
        <w:jc w:val="left"/>
        <w:ind w:left="0" w:right="0" w:firstLine="640"/>
        <w:spacing w:line="288" w:lineRule="auto"/>
      </w:pPr>
      <w:r>
        <w:rPr>
          <w:sz w:val="28"/>
          <w:szCs w:val="28"/>
        </w:rPr>
        <w:t xml:space="preserve">1、完善校园网基础设施建设，构建技术先进、扩展性强、安全可靠、高速畅通、覆盖全校的校园网络环境。建立公共信息系统，提供先进数字化管理手段，提高管理效率；建立功能齐全的教学管理系统；建设内容丰富的网络教学资源平台，实现数据资源共享。</w:t>
      </w:r>
    </w:p>
    <w:p>
      <w:pPr/>
      <w:br/>
    </w:p>
    <w:p>
      <w:pPr>
        <w:jc w:val="left"/>
        <w:ind w:left="0" w:right="0" w:firstLine="640"/>
        <w:spacing w:line="288" w:lineRule="auto"/>
      </w:pPr>
      <w:r>
        <w:rPr>
          <w:sz w:val="28"/>
          <w:szCs w:val="28"/>
        </w:rPr>
        <w:t xml:space="preserve">2、提高全校师生信息化水平素养，通过数字化校园的建设，为学校的教育教学搭建服务平台。</w:t>
      </w:r>
    </w:p>
    <w:p>
      <w:pPr/>
      <w:br/>
    </w:p>
    <w:p>
      <w:pPr>
        <w:jc w:val="left"/>
        <w:ind w:left="0" w:right="0" w:firstLine="640"/>
        <w:spacing w:line="288" w:lineRule="auto"/>
      </w:pPr>
      <w:r>
        <w:rPr>
          <w:sz w:val="28"/>
          <w:szCs w:val="28"/>
        </w:rPr>
        <w:t xml:space="preserve">四、当前现状</w:t>
      </w:r>
    </w:p>
    <w:p>
      <w:pPr/>
      <w:br/>
    </w:p>
    <w:p>
      <w:pPr>
        <w:jc w:val="left"/>
        <w:ind w:left="0" w:right="0" w:firstLine="640"/>
        <w:spacing w:line="288" w:lineRule="auto"/>
      </w:pPr>
      <w:r>
        <w:rPr>
          <w:sz w:val="28"/>
          <w:szCs w:val="28"/>
        </w:rPr>
        <w:t xml:space="preserve">2007年完成校园网一期基础设施建设，目前已建成主干100兆的校园网络。网络核心采用100核心交换机，现有2台服务器，没有安装教务管理软件、学生管理软件、图书管理等软件。校园网已基本覆盖整个校园。</w:t>
      </w:r>
    </w:p>
    <w:p>
      <w:pPr/>
      <w:br/>
    </w:p>
    <w:p>
      <w:pPr>
        <w:jc w:val="left"/>
        <w:ind w:left="0" w:right="0" w:firstLine="640"/>
        <w:spacing w:line="288" w:lineRule="auto"/>
      </w:pPr>
      <w:r>
        <w:rPr>
          <w:sz w:val="28"/>
          <w:szCs w:val="28"/>
        </w:rPr>
        <w:t xml:space="preserve">（一）硬件设施现状</w:t>
      </w:r>
    </w:p>
    <w:p>
      <w:pPr/>
      <w:br/>
    </w:p>
    <w:p>
      <w:pPr>
        <w:jc w:val="left"/>
        <w:ind w:left="0" w:right="0" w:firstLine="640"/>
        <w:spacing w:line="288" w:lineRule="auto"/>
      </w:pPr>
      <w:r>
        <w:rPr>
          <w:sz w:val="28"/>
          <w:szCs w:val="28"/>
        </w:rPr>
        <w:t xml:space="preserve">1、网络中心现状</w:t>
      </w:r>
    </w:p>
    <w:p>
      <w:pPr/>
      <w:br/>
    </w:p>
    <w:p>
      <w:pPr>
        <w:jc w:val="left"/>
        <w:ind w:left="0" w:right="0" w:firstLine="640"/>
        <w:spacing w:line="288" w:lineRule="auto"/>
      </w:pPr>
      <w:r>
        <w:rPr>
          <w:sz w:val="28"/>
          <w:szCs w:val="28"/>
        </w:rPr>
        <w:t xml:space="preserve">网络中心由2台服务器、13台交换机、2台路由器组成，内连校内局域网，外接国际互联网和校校通（100M）。由于长时间工作，目前设备大都已经老化。</w:t>
      </w:r>
    </w:p>
    <w:p>
      <w:pPr/>
      <w:br/>
    </w:p>
    <w:p>
      <w:pPr>
        <w:jc w:val="left"/>
        <w:ind w:left="0" w:right="0" w:firstLine="640"/>
        <w:spacing w:line="288" w:lineRule="auto"/>
      </w:pPr>
      <w:r>
        <w:rPr>
          <w:sz w:val="28"/>
          <w:szCs w:val="28"/>
        </w:rPr>
        <w:t xml:space="preserve">2、校园计算机现状学校共有计算机112台。各教室、实验室、行政办公室、计算机房、都设有网络终端接口。学生用计算机80台，教师用计算机30台。</w:t>
      </w:r>
    </w:p>
    <w:p>
      <w:pPr/>
      <w:br/>
    </w:p>
    <w:p>
      <w:pPr>
        <w:jc w:val="left"/>
        <w:ind w:left="0" w:right="0" w:firstLine="640"/>
        <w:spacing w:line="288" w:lineRule="auto"/>
      </w:pPr>
      <w:r>
        <w:rPr>
          <w:sz w:val="28"/>
          <w:szCs w:val="28"/>
        </w:rPr>
        <w:t xml:space="preserve">3、学生计算机房</w:t>
      </w:r>
    </w:p>
    <w:p>
      <w:pPr/>
      <w:br/>
    </w:p>
    <w:p>
      <w:pPr>
        <w:jc w:val="left"/>
        <w:ind w:left="0" w:right="0" w:firstLine="640"/>
        <w:spacing w:line="288" w:lineRule="auto"/>
      </w:pPr>
      <w:r>
        <w:rPr>
          <w:sz w:val="28"/>
          <w:szCs w:val="28"/>
        </w:rPr>
        <w:t xml:space="preserve">学校有二个计算机房共80台计算机，其中一个机房计算机是2004年配置的，硬件老旧只能在维修中使用。</w:t>
      </w:r>
    </w:p>
    <w:p>
      <w:pPr/>
      <w:br/>
    </w:p>
    <w:p>
      <w:pPr>
        <w:jc w:val="left"/>
        <w:ind w:left="0" w:right="0" w:firstLine="640"/>
        <w:spacing w:line="288" w:lineRule="auto"/>
      </w:pPr>
      <w:r>
        <w:rPr>
          <w:sz w:val="28"/>
          <w:szCs w:val="28"/>
        </w:rPr>
        <w:t xml:space="preserve">4、电子阅览室：无</w:t>
      </w:r>
    </w:p>
    <w:p>
      <w:pPr/>
      <w:br/>
    </w:p>
    <w:p>
      <w:pPr>
        <w:jc w:val="left"/>
        <w:ind w:left="0" w:right="0" w:firstLine="640"/>
        <w:spacing w:line="288" w:lineRule="auto"/>
      </w:pPr>
      <w:r>
        <w:rPr>
          <w:sz w:val="28"/>
          <w:szCs w:val="28"/>
        </w:rPr>
        <w:t xml:space="preserve">5、语音室：无</w:t>
      </w:r>
    </w:p>
    <w:p>
      <w:pPr/>
      <w:br/>
    </w:p>
    <w:p>
      <w:pPr>
        <w:jc w:val="left"/>
        <w:ind w:left="0" w:right="0" w:firstLine="640"/>
        <w:spacing w:line="288" w:lineRule="auto"/>
      </w:pPr>
      <w:r>
        <w:rPr>
          <w:sz w:val="28"/>
          <w:szCs w:val="28"/>
        </w:rPr>
        <w:t xml:space="preserve">6、闭路电视系统：无法使用。闭路电视系统两台调制器已坏，另外几台因调制器老化导致输出信号不理想。部分录象机和VCD机已经损坏，严重影响电视节目的播出质量。摄象机M9000已报废。无数码机。</w:t>
      </w:r>
    </w:p>
    <w:p>
      <w:pPr/>
      <w:br/>
    </w:p>
    <w:p>
      <w:pPr>
        <w:jc w:val="left"/>
        <w:ind w:left="0" w:right="0" w:firstLine="640"/>
        <w:spacing w:line="288" w:lineRule="auto"/>
      </w:pPr>
      <w:r>
        <w:rPr>
          <w:sz w:val="28"/>
          <w:szCs w:val="28"/>
        </w:rPr>
        <w:t xml:space="preserve">7、多媒体教室3</w:t>
      </w:r>
    </w:p>
    <w:p>
      <w:pPr/>
      <w:br/>
    </w:p>
    <w:p>
      <w:pPr>
        <w:jc w:val="left"/>
        <w:ind w:left="0" w:right="0" w:firstLine="640"/>
        <w:spacing w:line="288" w:lineRule="auto"/>
      </w:pPr>
      <w:r>
        <w:rPr>
          <w:sz w:val="28"/>
          <w:szCs w:val="28"/>
        </w:rPr>
        <w:t xml:space="preserve">8、录播室及系统：无。</w:t>
      </w:r>
    </w:p>
    <w:p>
      <w:pPr/>
      <w:br/>
    </w:p>
    <w:p>
      <w:pPr>
        <w:jc w:val="left"/>
        <w:ind w:left="0" w:right="0" w:firstLine="640"/>
        <w:spacing w:line="288" w:lineRule="auto"/>
      </w:pPr>
      <w:r>
        <w:rPr>
          <w:sz w:val="28"/>
          <w:szCs w:val="28"/>
        </w:rPr>
        <w:t xml:space="preserve">（二）软件设施现状</w:t>
      </w:r>
    </w:p>
    <w:p>
      <w:pPr/>
      <w:br/>
    </w:p>
    <w:p>
      <w:pPr>
        <w:jc w:val="left"/>
        <w:ind w:left="0" w:right="0" w:firstLine="640"/>
        <w:spacing w:line="288" w:lineRule="auto"/>
      </w:pPr>
      <w:r>
        <w:rPr>
          <w:sz w:val="28"/>
          <w:szCs w:val="28"/>
        </w:rPr>
        <w:t xml:space="preserve">学校网站为静态网站，更新工作量大。无教务管理软件、学生管理软件、图书管理等软件等</w:t>
      </w:r>
    </w:p>
    <w:p>
      <w:pPr/>
      <w:br/>
    </w:p>
    <w:p>
      <w:pPr>
        <w:jc w:val="left"/>
        <w:ind w:left="0" w:right="0" w:firstLine="640"/>
        <w:spacing w:line="288" w:lineRule="auto"/>
      </w:pPr>
      <w:r>
        <w:rPr>
          <w:sz w:val="28"/>
          <w:szCs w:val="28"/>
        </w:rPr>
        <w:t xml:space="preserve">（三）人员素质现状</w:t>
      </w:r>
    </w:p>
    <w:p>
      <w:pPr/>
      <w:br/>
    </w:p>
    <w:p>
      <w:pPr>
        <w:jc w:val="left"/>
        <w:ind w:left="0" w:right="0" w:firstLine="640"/>
        <w:spacing w:line="288" w:lineRule="auto"/>
      </w:pPr>
      <w:r>
        <w:rPr>
          <w:sz w:val="28"/>
          <w:szCs w:val="28"/>
        </w:rPr>
        <w:t xml:space="preserve">教师年龄结构老化，信息化素养普遍偏低</w:t>
      </w:r>
    </w:p>
    <w:p>
      <w:pPr/>
      <w:br/>
    </w:p>
    <w:p>
      <w:pPr>
        <w:jc w:val="left"/>
        <w:ind w:left="0" w:right="0" w:firstLine="640"/>
        <w:spacing w:line="288" w:lineRule="auto"/>
      </w:pPr>
      <w:r>
        <w:rPr>
          <w:sz w:val="28"/>
          <w:szCs w:val="28"/>
        </w:rPr>
        <w:t xml:space="preserve">五、需求分析</w:t>
      </w:r>
    </w:p>
    <w:p>
      <w:pPr/>
      <w:br/>
    </w:p>
    <w:p>
      <w:pPr>
        <w:jc w:val="left"/>
        <w:ind w:left="0" w:right="0" w:firstLine="640"/>
        <w:spacing w:line="288" w:lineRule="auto"/>
      </w:pPr>
      <w:r>
        <w:rPr>
          <w:sz w:val="28"/>
          <w:szCs w:val="28"/>
        </w:rPr>
        <w:t xml:space="preserve">（一）硬件设施需求</w:t>
      </w:r>
    </w:p>
    <w:p>
      <w:pPr/>
      <w:br/>
    </w:p>
    <w:p>
      <w:pPr>
        <w:jc w:val="left"/>
        <w:ind w:left="0" w:right="0" w:firstLine="640"/>
        <w:spacing w:line="288" w:lineRule="auto"/>
      </w:pPr>
      <w:r>
        <w:rPr>
          <w:sz w:val="28"/>
          <w:szCs w:val="28"/>
        </w:rPr>
        <w:t xml:space="preserve">1、学生机更新换代。</w:t>
      </w:r>
    </w:p>
    <w:p>
      <w:pPr/>
      <w:br/>
    </w:p>
    <w:p>
      <w:pPr>
        <w:jc w:val="left"/>
        <w:ind w:left="0" w:right="0" w:firstLine="640"/>
        <w:spacing w:line="288" w:lineRule="auto"/>
      </w:pPr>
      <w:r>
        <w:rPr>
          <w:sz w:val="28"/>
          <w:szCs w:val="28"/>
        </w:rPr>
        <w:t xml:space="preserve">2、建设电子阅览室。</w:t>
      </w:r>
    </w:p>
    <w:p>
      <w:pPr/>
      <w:br/>
    </w:p>
    <w:p>
      <w:pPr>
        <w:jc w:val="left"/>
        <w:ind w:left="0" w:right="0" w:firstLine="640"/>
        <w:spacing w:line="288" w:lineRule="auto"/>
      </w:pPr>
      <w:r>
        <w:rPr>
          <w:sz w:val="28"/>
          <w:szCs w:val="28"/>
        </w:rPr>
        <w:t xml:space="preserve">3、完善校园有线电视网。</w:t>
      </w:r>
    </w:p>
    <w:p>
      <w:pPr/>
      <w:br/>
    </w:p>
    <w:p>
      <w:pPr>
        <w:jc w:val="left"/>
        <w:ind w:left="0" w:right="0" w:firstLine="640"/>
        <w:spacing w:line="288" w:lineRule="auto"/>
      </w:pPr>
      <w:r>
        <w:rPr>
          <w:sz w:val="28"/>
          <w:szCs w:val="28"/>
        </w:rPr>
        <w:t xml:space="preserve">4、建设录播室、及报告厅</w:t>
      </w:r>
    </w:p>
    <w:p>
      <w:pPr/>
      <w:br/>
    </w:p>
    <w:p>
      <w:pPr>
        <w:jc w:val="left"/>
        <w:ind w:left="0" w:right="0" w:firstLine="640"/>
        <w:spacing w:line="288" w:lineRule="auto"/>
      </w:pPr>
      <w:r>
        <w:rPr>
          <w:sz w:val="28"/>
          <w:szCs w:val="28"/>
        </w:rPr>
        <w:t xml:space="preserve">5、完善校园广播网</w:t>
      </w:r>
    </w:p>
    <w:p>
      <w:pPr/>
      <w:br/>
    </w:p>
    <w:p>
      <w:pPr>
        <w:jc w:val="left"/>
        <w:ind w:left="0" w:right="0" w:firstLine="640"/>
        <w:spacing w:line="288" w:lineRule="auto"/>
      </w:pPr>
      <w:r>
        <w:rPr>
          <w:sz w:val="28"/>
          <w:szCs w:val="28"/>
        </w:rPr>
        <w:t xml:space="preserve">6、建设多媒体教室。</w:t>
      </w:r>
    </w:p>
    <w:p>
      <w:pPr/>
      <w:br/>
    </w:p>
    <w:p>
      <w:pPr>
        <w:jc w:val="left"/>
        <w:ind w:left="0" w:right="0" w:firstLine="640"/>
        <w:spacing w:line="288" w:lineRule="auto"/>
      </w:pPr>
      <w:r>
        <w:rPr>
          <w:sz w:val="28"/>
          <w:szCs w:val="28"/>
        </w:rPr>
        <w:t xml:space="preserve">（二）软件设施需求</w:t>
      </w:r>
    </w:p>
    <w:p>
      <w:pPr/>
      <w:br/>
    </w:p>
    <w:p>
      <w:pPr>
        <w:jc w:val="left"/>
        <w:ind w:left="0" w:right="0" w:firstLine="640"/>
        <w:spacing w:line="288" w:lineRule="auto"/>
      </w:pPr>
      <w:r>
        <w:rPr>
          <w:sz w:val="28"/>
          <w:szCs w:val="28"/>
        </w:rPr>
        <w:t xml:space="preserve">建设动态校园网站、教务管理软件、学生管理软件、图书管理等软件</w:t>
      </w:r>
    </w:p>
    <w:p>
      <w:pPr/>
      <w:br/>
    </w:p>
    <w:p>
      <w:pPr>
        <w:jc w:val="left"/>
        <w:ind w:left="0" w:right="0" w:firstLine="640"/>
        <w:spacing w:line="288" w:lineRule="auto"/>
      </w:pPr>
      <w:r>
        <w:rPr>
          <w:sz w:val="28"/>
          <w:szCs w:val="28"/>
        </w:rPr>
        <w:t xml:space="preserve">（三）人员素质需求</w:t>
      </w:r>
    </w:p>
    <w:p>
      <w:pPr/>
      <w:br/>
    </w:p>
    <w:p>
      <w:pPr>
        <w:jc w:val="left"/>
        <w:ind w:left="0" w:right="0" w:firstLine="640"/>
        <w:spacing w:line="288" w:lineRule="auto"/>
      </w:pPr>
      <w:r>
        <w:rPr>
          <w:sz w:val="28"/>
          <w:szCs w:val="28"/>
        </w:rPr>
        <w:t xml:space="preserve">通过培训提高教师信息化水平。</w:t>
      </w:r>
    </w:p>
    <w:p>
      <w:pPr/>
      <w:br/>
    </w:p>
    <w:p>
      <w:pPr>
        <w:jc w:val="left"/>
        <w:ind w:left="0" w:right="0" w:firstLine="640"/>
        <w:spacing w:line="288" w:lineRule="auto"/>
      </w:pPr>
      <w:r>
        <w:rPr>
          <w:sz w:val="28"/>
          <w:szCs w:val="28"/>
        </w:rPr>
        <w:t xml:space="preserve">六、实施策略</w:t>
      </w:r>
    </w:p>
    <w:p>
      <w:pPr/>
      <w:br/>
    </w:p>
    <w:p>
      <w:pPr>
        <w:jc w:val="left"/>
        <w:ind w:left="0" w:right="0" w:firstLine="640"/>
        <w:spacing w:line="288" w:lineRule="auto"/>
      </w:pPr>
      <w:r>
        <w:rPr>
          <w:sz w:val="28"/>
          <w:szCs w:val="28"/>
        </w:rPr>
        <w:t xml:space="preserve">（一）硬件设施建设实施策略</w:t>
      </w:r>
    </w:p>
    <w:p>
      <w:pPr/>
      <w:br/>
    </w:p>
    <w:p>
      <w:pPr>
        <w:jc w:val="left"/>
        <w:ind w:left="0" w:right="0" w:firstLine="640"/>
        <w:spacing w:line="288" w:lineRule="auto"/>
      </w:pPr>
      <w:r>
        <w:rPr>
          <w:sz w:val="28"/>
          <w:szCs w:val="28"/>
        </w:rPr>
        <w:t xml:space="preserve">校园网络是数字校园的最基础的设施，没有相应的网络基础设施，数字不能流动，就不可能形成数字的空间。我们的设想是：优化学校公共网络设施的。优化学校有线电视网络和语音广播网络，添置相关设备，完成语音信号与有线电视射频信号的数字化，做到数字化的语音、视频信号在网上传输。建设千兆校园网络系统，采用多网合一的多媒体综合校园网解决方案，实现计算机局域网、双向电视教学网、智能广播网和数字监控网的数字化多网合一。教室计算机除普通计算机常规功能外，还融集控、视音频直播等功能，并有课件点播、VOD点播、AOD点播、双向电视教学、示范教学、教学评估智能广播等多项功能。</w:t>
      </w:r>
    </w:p>
    <w:p>
      <w:pPr/>
      <w:br/>
    </w:p>
    <w:p>
      <w:pPr>
        <w:jc w:val="left"/>
        <w:ind w:left="0" w:right="0" w:firstLine="640"/>
        <w:spacing w:line="288" w:lineRule="auto"/>
      </w:pPr>
      <w:r>
        <w:rPr>
          <w:sz w:val="28"/>
          <w:szCs w:val="28"/>
        </w:rPr>
        <w:t xml:space="preserve">建设网络基本服务体系，加大网络出口宽度：我们的设想是：除校校通外，学校还应有相当带宽的网络出口，保证学校数百台电脑和因特网的数据交换。同时还应有相当数量的服务器用于校园网的各种功能的开发。</w:t>
      </w:r>
    </w:p>
    <w:p>
      <w:pPr/>
      <w:br/>
    </w:p>
    <w:p>
      <w:pPr>
        <w:jc w:val="left"/>
        <w:ind w:left="0" w:right="0" w:firstLine="640"/>
        <w:spacing w:line="288" w:lineRule="auto"/>
      </w:pPr>
      <w:r>
        <w:rPr>
          <w:sz w:val="28"/>
          <w:szCs w:val="28"/>
        </w:rPr>
        <w:t xml:space="preserve">（二）软件设施建设实施策略</w:t>
      </w:r>
    </w:p>
    <w:p>
      <w:pPr/>
      <w:br/>
    </w:p>
    <w:p>
      <w:pPr>
        <w:jc w:val="left"/>
        <w:ind w:left="0" w:right="0" w:firstLine="640"/>
        <w:spacing w:line="288" w:lineRule="auto"/>
      </w:pPr>
      <w:r>
        <w:rPr>
          <w:sz w:val="28"/>
          <w:szCs w:val="28"/>
        </w:rPr>
        <w:t xml:space="preserve">我们的设想是包括办公自动化系统、数字图书馆、教学资源库、管理信息系统和网络教学系统，都要在现有的基础上不断完善，因为它们是数字校园的核心支持系统。否则，网络就成了一个空架子。在条件许可的情况下利用现有教师资源的优势，我们设想开设机器人实验室、物理、化学、生物等学科的数字化实验室。最终形成完善的行政办公系统（包括各类文件、通知、通告、网上请假审批、网上工资签单、教育教学信息的网上传输等）、教学支持系统（包括学生成绩网上管理、网上作业、网上备课、网上教案课件管理、网上论文管理、网上试卷管理、网上课表管理、网上调课等等）、德育管理系统、档案管理系统、图书管理系统等。</w:t>
      </w:r>
    </w:p>
    <w:p>
      <w:pPr/>
      <w:br/>
    </w:p>
    <w:p>
      <w:pPr>
        <w:jc w:val="left"/>
        <w:ind w:left="0" w:right="0" w:firstLine="640"/>
        <w:spacing w:line="288" w:lineRule="auto"/>
      </w:pPr>
      <w:r>
        <w:rPr>
          <w:sz w:val="28"/>
          <w:szCs w:val="28"/>
        </w:rPr>
        <w:t xml:space="preserve">（三）人员素质建设实施策略</w:t>
      </w:r>
    </w:p>
    <w:p>
      <w:pPr/>
      <w:br/>
    </w:p>
    <w:p>
      <w:pPr>
        <w:jc w:val="left"/>
        <w:ind w:left="0" w:right="0" w:firstLine="640"/>
        <w:spacing w:line="288" w:lineRule="auto"/>
      </w:pPr>
      <w:r>
        <w:rPr>
          <w:sz w:val="28"/>
          <w:szCs w:val="28"/>
        </w:rPr>
        <w:t xml:space="preserve">加强教师信息技术能力培训。</w:t>
      </w:r>
    </w:p>
    <w:p>
      <w:pPr/>
      <w:br/>
    </w:p>
    <w:p>
      <w:pPr>
        <w:jc w:val="left"/>
        <w:ind w:left="0" w:right="0" w:firstLine="640"/>
        <w:spacing w:line="288" w:lineRule="auto"/>
      </w:pPr>
      <w:r>
        <w:rPr>
          <w:sz w:val="28"/>
          <w:szCs w:val="28"/>
        </w:rPr>
        <w:t xml:space="preserve">七、保障措施</w:t>
      </w:r>
    </w:p>
    <w:p>
      <w:pPr/>
      <w:br/>
    </w:p>
    <w:p>
      <w:pPr>
        <w:jc w:val="left"/>
        <w:ind w:left="0" w:right="0" w:firstLine="640"/>
        <w:spacing w:line="288" w:lineRule="auto"/>
      </w:pPr>
      <w:r>
        <w:rPr>
          <w:sz w:val="28"/>
          <w:szCs w:val="28"/>
        </w:rPr>
        <w:t xml:space="preserve">1、经费保障</w:t>
      </w:r>
    </w:p>
    <w:p>
      <w:pPr/>
      <w:br/>
    </w:p>
    <w:p>
      <w:pPr>
        <w:jc w:val="left"/>
        <w:ind w:left="0" w:right="0" w:firstLine="640"/>
        <w:spacing w:line="288" w:lineRule="auto"/>
      </w:pPr>
      <w:r>
        <w:rPr>
          <w:sz w:val="28"/>
          <w:szCs w:val="28"/>
        </w:rPr>
        <w:t xml:space="preserve">我们将认真、主动地做好上级部门布置的各项工作，进一步加强与上级部门的联系和交流，积极争取上级部门的政策扶持和财力支持；密切沟通社会各界，拓宽资金融汇渠道；进一步挖掘自身潜力，切实加强对校园数字技术中硬件的投入力度，共同为数字化校园的实现提供优秀的资金平台。</w:t>
      </w:r>
    </w:p>
    <w:p>
      <w:pPr/>
      <w:br/>
    </w:p>
    <w:p>
      <w:pPr>
        <w:jc w:val="left"/>
        <w:ind w:left="0" w:right="0" w:firstLine="640"/>
        <w:spacing w:line="288" w:lineRule="auto"/>
      </w:pPr>
      <w:r>
        <w:rPr>
          <w:sz w:val="28"/>
          <w:szCs w:val="28"/>
        </w:rPr>
        <w:t xml:space="preserve">2．校园网络系统</w:t>
      </w:r>
    </w:p>
    <w:p>
      <w:pPr/>
      <w:br/>
    </w:p>
    <w:p>
      <w:pPr>
        <w:jc w:val="left"/>
        <w:ind w:left="0" w:right="0" w:firstLine="640"/>
        <w:spacing w:line="288" w:lineRule="auto"/>
      </w:pPr>
      <w:r>
        <w:rPr>
          <w:sz w:val="28"/>
          <w:szCs w:val="28"/>
        </w:rPr>
        <w:t xml:space="preserve">校园网络是数字校园的最基础的设施，我们的设想是：优化学校公共网络设施。优化学校有线电视网络和语音广播网络，添置相关设备，完成语音信号与有线电视射频信号的数字化，做到数字化的语音、视频信号在网上传输。建设千兆校园网络系统，采用多网合一的多媒体综合校园网解决方案，实现计算机局域网、双向电视教学网、智能广播网和数字监控网的数字化多网合一。</w:t>
      </w:r>
    </w:p>
    <w:p>
      <w:pPr/>
      <w:br/>
    </w:p>
    <w:p>
      <w:pPr>
        <w:jc w:val="left"/>
        <w:ind w:left="0" w:right="0" w:firstLine="640"/>
        <w:spacing w:line="288" w:lineRule="auto"/>
      </w:pPr>
      <w:r>
        <w:rPr>
          <w:sz w:val="28"/>
          <w:szCs w:val="28"/>
        </w:rPr>
        <w:t xml:space="preserve">建设网络基本服务体系，加大网络出口宽度，保证学校数所有电脑和因特网的数据交换。同时还应有相当数量的服务器用于校园网的各种功能的开发。我们的设想是包括办公自动化系统、教学资源库、管理信息系统和网络教学系统，都要在现有的基础上不断完善，因为它们是数字校园的核心支持系统。</w:t>
      </w:r>
    </w:p>
    <w:p>
      <w:pPr/>
      <w:br/>
    </w:p>
    <w:p>
      <w:pPr/>
      <w:r>
        <w:rPr>
          <w:color w:val="red"/>
          <w:sz w:val="32"/>
          <w:szCs w:val="32"/>
          <w:b w:val="1"/>
          <w:bCs w:val="1"/>
        </w:rPr>
        <w:t xml:space="preserve">篇3：学校督导评估方案</w:t>
      </w:r>
    </w:p>
    <w:p>
      <w:pPr/>
      <w:br/>
    </w:p>
    <w:p>
      <w:pPr>
        <w:jc w:val="left"/>
        <w:ind w:left="0" w:right="0" w:firstLine="640"/>
        <w:spacing w:line="288" w:lineRule="auto"/>
      </w:pPr>
      <w:r>
        <w:rPr>
          <w:sz w:val="28"/>
          <w:szCs w:val="28"/>
        </w:rPr>
        <w:t xml:space="preserve">学校督导评估方案通常包括以下内容：</w:t>
      </w:r>
    </w:p>
    <w:p>
      <w:pPr/>
      <w:br/>
    </w:p>
    <w:p>
      <w:pPr>
        <w:jc w:val="left"/>
        <w:ind w:left="0" w:right="0" w:firstLine="640"/>
        <w:spacing w:line="288" w:lineRule="auto"/>
      </w:pPr>
      <w:r>
        <w:rPr>
          <w:sz w:val="28"/>
          <w:szCs w:val="28"/>
        </w:rPr>
        <w:t xml:space="preserve">1.督导目的：明确督导的目的和范围，对学校表现进行综合评估，发现问题和改进措施，提高教育教学质量。</w:t>
      </w:r>
    </w:p>
    <w:p>
      <w:pPr/>
      <w:br/>
    </w:p>
    <w:p>
      <w:pPr>
        <w:jc w:val="left"/>
        <w:ind w:left="0" w:right="0" w:firstLine="640"/>
        <w:spacing w:line="288" w:lineRule="auto"/>
      </w:pPr>
      <w:r>
        <w:rPr>
          <w:sz w:val="28"/>
          <w:szCs w:val="28"/>
        </w:rPr>
        <w:t xml:space="preserve">2.督导内容：既包括课堂教学，还包括学生评价，教师评价，学校管理评价。</w:t>
      </w:r>
    </w:p>
    <w:p>
      <w:pPr/>
      <w:br/>
    </w:p>
    <w:p>
      <w:pPr>
        <w:jc w:val="left"/>
        <w:ind w:left="0" w:right="0" w:firstLine="640"/>
        <w:spacing w:line="288" w:lineRule="auto"/>
      </w:pPr>
      <w:r>
        <w:rPr>
          <w:sz w:val="28"/>
          <w:szCs w:val="28"/>
        </w:rPr>
        <w:t xml:space="preserve">3.督导标准：明确评估标准，包括教学质量标准，学生评价标准，教师评价标准，以及学校管理标准。</w:t>
      </w:r>
    </w:p>
    <w:p>
      <w:pPr/>
      <w:br/>
    </w:p>
    <w:p>
      <w:pPr>
        <w:jc w:val="left"/>
        <w:ind w:left="0" w:right="0" w:firstLine="640"/>
        <w:spacing w:line="288" w:lineRule="auto"/>
      </w:pPr>
      <w:r>
        <w:rPr>
          <w:sz w:val="28"/>
          <w:szCs w:val="28"/>
        </w:rPr>
        <w:t xml:space="preserve">4.督导方法：通过课堂观摩、访问、问卷调查等方式进行督导评估。</w:t>
      </w:r>
    </w:p>
    <w:p>
      <w:pPr/>
      <w:br/>
    </w:p>
    <w:p>
      <w:pPr>
        <w:jc w:val="left"/>
        <w:ind w:left="0" w:right="0" w:firstLine="640"/>
        <w:spacing w:line="288" w:lineRule="auto"/>
      </w:pPr>
      <w:r>
        <w:rPr>
          <w:sz w:val="28"/>
          <w:szCs w:val="28"/>
        </w:rPr>
        <w:t xml:space="preserve">5.督导周期：督导周期应该有明确的时间范围，一般为一学期或者一年。</w:t>
      </w:r>
    </w:p>
    <w:p>
      <w:pPr/>
      <w:br/>
    </w:p>
    <w:p>
      <w:pPr>
        <w:jc w:val="left"/>
        <w:ind w:left="0" w:right="0" w:firstLine="640"/>
        <w:spacing w:line="288" w:lineRule="auto"/>
      </w:pPr>
      <w:r>
        <w:rPr>
          <w:sz w:val="28"/>
          <w:szCs w:val="28"/>
        </w:rPr>
        <w:t xml:space="preserve">6.督导成果：根据评估结果，出具督导报告，并针对评估结果提出改进建议和措施。</w:t>
      </w:r>
    </w:p>
    <w:p>
      <w:pPr/>
      <w:br/>
    </w:p>
    <w:p>
      <w:pPr>
        <w:jc w:val="left"/>
        <w:ind w:left="0" w:right="0" w:firstLine="640"/>
        <w:spacing w:line="288" w:lineRule="auto"/>
      </w:pPr>
      <w:r>
        <w:rPr>
          <w:sz w:val="28"/>
          <w:szCs w:val="28"/>
        </w:rPr>
        <w:t xml:space="preserve">7.督导责任人：明确督导责任人，确定反馈方式和机制。同时，该责任人应该有一定的教育教学经验和专业技能。</w:t>
      </w:r>
    </w:p>
    <w:p>
      <w:pPr/>
      <w:br/>
    </w:p>
    <w:p>
      <w:pPr>
        <w:jc w:val="left"/>
        <w:ind w:left="0" w:right="0" w:firstLine="640"/>
        <w:spacing w:line="288" w:lineRule="auto"/>
      </w:pPr>
      <w:r>
        <w:rPr>
          <w:sz w:val="28"/>
          <w:szCs w:val="28"/>
        </w:rPr>
        <w:t xml:space="preserve">8.督导结果公示：针对评估结果进行公示，使学校教育教学质量得到监督和改进。</w:t>
      </w:r>
    </w:p>
    <w:p>
      <w:pPr/>
      <w:br/>
    </w:p>
    <w:p>
      <w:pPr/>
      <w:r>
        <w:rPr>
          <w:color w:val="red"/>
          <w:sz w:val="32"/>
          <w:szCs w:val="32"/>
          <w:b w:val="1"/>
          <w:bCs w:val="1"/>
        </w:rPr>
        <w:t xml:space="preserve">篇4：学校督导评估方案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随着教育信息化不断深入，学校督导评估工作也越来越受到重视。针对不同地区、不同类型学校，督导评估的内容、范围、指标等方面均存在差异，因此需要制定合适的督导评估方案，来指导学校督导工作的开展，促进教育教学水平和学校管理水平的不断提高。</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本督导评估方案的目的是，结合学校的实际情况，建立科学、合理、可操作的督导评估标准体系，帮助学校进行自我源头性、全方位、多角度的评估，发现及时解决存在的问题，全面提升教育教学质量和学校管理水平。</w:t>
      </w:r>
    </w:p>
    <w:p>
      <w:pPr/>
      <w:br/>
    </w:p>
    <w:p>
      <w:pPr>
        <w:jc w:val="left"/>
        <w:ind w:left="0" w:right="0" w:firstLine="640"/>
        <w:spacing w:line="288" w:lineRule="auto"/>
      </w:pPr>
      <w:r>
        <w:rPr>
          <w:sz w:val="28"/>
          <w:szCs w:val="28"/>
        </w:rPr>
        <w:t xml:space="preserve">三、督导评估指标及内容</w:t>
      </w:r>
    </w:p>
    <w:p>
      <w:pPr/>
      <w:br/>
    </w:p>
    <w:p>
      <w:pPr>
        <w:jc w:val="left"/>
        <w:ind w:left="0" w:right="0" w:firstLine="640"/>
        <w:spacing w:line="288" w:lineRule="auto"/>
      </w:pPr>
      <w:r>
        <w:rPr>
          <w:sz w:val="28"/>
          <w:szCs w:val="28"/>
        </w:rPr>
        <w:t xml:space="preserve">1.教育教学</w:t>
      </w:r>
    </w:p>
    <w:p>
      <w:pPr/>
      <w:br/>
    </w:p>
    <w:p>
      <w:pPr>
        <w:jc w:val="left"/>
        <w:ind w:left="0" w:right="0" w:firstLine="640"/>
        <w:spacing w:line="288" w:lineRule="auto"/>
      </w:pPr>
      <w:r>
        <w:rPr>
          <w:sz w:val="28"/>
          <w:szCs w:val="28"/>
        </w:rPr>
        <w:t xml:space="preserve">1.1教学质量</w:t>
      </w:r>
    </w:p>
    <w:p>
      <w:pPr/>
      <w:br/>
    </w:p>
    <w:p>
      <w:pPr>
        <w:jc w:val="left"/>
        <w:ind w:left="0" w:right="0" w:firstLine="640"/>
        <w:spacing w:line="288" w:lineRule="auto"/>
      </w:pPr>
      <w:r>
        <w:rPr>
          <w:sz w:val="28"/>
          <w:szCs w:val="28"/>
        </w:rPr>
        <w:t xml:space="preserve">普遍反映教学质量的指标，如：教育教学常规工作落实情况，课堂教学中师生互动情况，教学过程中的教学方法和手段，教学效果评估等。</w:t>
      </w:r>
    </w:p>
    <w:p>
      <w:pPr/>
      <w:br/>
    </w:p>
    <w:p>
      <w:pPr>
        <w:jc w:val="left"/>
        <w:ind w:left="0" w:right="0" w:firstLine="640"/>
        <w:spacing w:line="288" w:lineRule="auto"/>
      </w:pPr>
      <w:r>
        <w:rPr>
          <w:sz w:val="28"/>
          <w:szCs w:val="28"/>
        </w:rPr>
        <w:t xml:space="preserve">1.2学生素质</w:t>
      </w:r>
    </w:p>
    <w:p>
      <w:pPr/>
      <w:br/>
    </w:p>
    <w:p>
      <w:pPr>
        <w:jc w:val="left"/>
        <w:ind w:left="0" w:right="0" w:firstLine="640"/>
        <w:spacing w:line="288" w:lineRule="auto"/>
      </w:pPr>
      <w:r>
        <w:rPr>
          <w:sz w:val="28"/>
          <w:szCs w:val="28"/>
        </w:rPr>
        <w:t xml:space="preserve">学生身心健康状况，个性特点，语言表达能力等。</w:t>
      </w:r>
    </w:p>
    <w:p>
      <w:pPr/>
      <w:br/>
    </w:p>
    <w:p>
      <w:pPr>
        <w:jc w:val="left"/>
        <w:ind w:left="0" w:right="0" w:firstLine="640"/>
        <w:spacing w:line="288" w:lineRule="auto"/>
      </w:pPr>
      <w:r>
        <w:rPr>
          <w:sz w:val="28"/>
          <w:szCs w:val="28"/>
        </w:rPr>
        <w:t xml:space="preserve">1.3课程设置</w:t>
      </w:r>
    </w:p>
    <w:p>
      <w:pPr/>
      <w:br/>
    </w:p>
    <w:p>
      <w:pPr>
        <w:jc w:val="left"/>
        <w:ind w:left="0" w:right="0" w:firstLine="640"/>
        <w:spacing w:line="288" w:lineRule="auto"/>
      </w:pPr>
      <w:r>
        <w:rPr>
          <w:sz w:val="28"/>
          <w:szCs w:val="28"/>
        </w:rPr>
        <w:t xml:space="preserve">学科教材质量、教学进度、教学效果等。</w:t>
      </w:r>
    </w:p>
    <w:p>
      <w:pPr/>
      <w:br/>
    </w:p>
    <w:p>
      <w:pPr>
        <w:jc w:val="left"/>
        <w:ind w:left="0" w:right="0" w:firstLine="640"/>
        <w:spacing w:line="288" w:lineRule="auto"/>
      </w:pPr>
      <w:r>
        <w:rPr>
          <w:sz w:val="28"/>
          <w:szCs w:val="28"/>
        </w:rPr>
        <w:t xml:space="preserve">1.4教育规划</w:t>
      </w:r>
    </w:p>
    <w:p>
      <w:pPr/>
      <w:br/>
    </w:p>
    <w:p>
      <w:pPr>
        <w:jc w:val="left"/>
        <w:ind w:left="0" w:right="0" w:firstLine="640"/>
        <w:spacing w:line="288" w:lineRule="auto"/>
      </w:pPr>
      <w:r>
        <w:rPr>
          <w:sz w:val="28"/>
          <w:szCs w:val="28"/>
        </w:rPr>
        <w:t xml:space="preserve">学校教育教学规划、教育改革措施、教师队伍建设等。</w:t>
      </w:r>
    </w:p>
    <w:p>
      <w:pPr/>
      <w:br/>
    </w:p>
    <w:p>
      <w:pPr>
        <w:jc w:val="left"/>
        <w:ind w:left="0" w:right="0" w:firstLine="640"/>
        <w:spacing w:line="288" w:lineRule="auto"/>
      </w:pPr>
      <w:r>
        <w:rPr>
          <w:sz w:val="28"/>
          <w:szCs w:val="28"/>
        </w:rPr>
        <w:t xml:space="preserve">2.学校育人方案</w:t>
      </w:r>
    </w:p>
    <w:p>
      <w:pPr/>
      <w:br/>
    </w:p>
    <w:p>
      <w:pPr>
        <w:jc w:val="left"/>
        <w:ind w:left="0" w:right="0" w:firstLine="640"/>
        <w:spacing w:line="288" w:lineRule="auto"/>
      </w:pPr>
      <w:r>
        <w:rPr>
          <w:sz w:val="28"/>
          <w:szCs w:val="28"/>
        </w:rPr>
        <w:t xml:space="preserve">2.1学科竞赛与科技创新活动</w:t>
      </w:r>
    </w:p>
    <w:p>
      <w:pPr/>
      <w:br/>
    </w:p>
    <w:p>
      <w:pPr>
        <w:jc w:val="left"/>
        <w:ind w:left="0" w:right="0" w:firstLine="640"/>
        <w:spacing w:line="288" w:lineRule="auto"/>
      </w:pPr>
      <w:r>
        <w:rPr>
          <w:sz w:val="28"/>
          <w:szCs w:val="28"/>
        </w:rPr>
        <w:t xml:space="preserve">学科竞赛情况，学校科技创新团队建设等。</w:t>
      </w:r>
    </w:p>
    <w:p>
      <w:pPr/>
      <w:br/>
    </w:p>
    <w:p>
      <w:pPr>
        <w:jc w:val="left"/>
        <w:ind w:left="0" w:right="0" w:firstLine="640"/>
        <w:spacing w:line="288" w:lineRule="auto"/>
      </w:pPr>
      <w:r>
        <w:rPr>
          <w:sz w:val="28"/>
          <w:szCs w:val="28"/>
        </w:rPr>
        <w:t xml:space="preserve">2.2学校文化</w:t>
      </w:r>
    </w:p>
    <w:p>
      <w:pPr/>
      <w:br/>
    </w:p>
    <w:p>
      <w:pPr>
        <w:jc w:val="left"/>
        <w:ind w:left="0" w:right="0" w:firstLine="640"/>
        <w:spacing w:line="288" w:lineRule="auto"/>
      </w:pPr>
      <w:r>
        <w:rPr>
          <w:sz w:val="28"/>
          <w:szCs w:val="28"/>
        </w:rPr>
        <w:t xml:space="preserve">学校核心价值观、学校文化氛围、名校展示等。</w:t>
      </w:r>
    </w:p>
    <w:p>
      <w:pPr/>
      <w:br/>
    </w:p>
    <w:p>
      <w:pPr>
        <w:jc w:val="left"/>
        <w:ind w:left="0" w:right="0" w:firstLine="640"/>
        <w:spacing w:line="288" w:lineRule="auto"/>
      </w:pPr>
      <w:r>
        <w:rPr>
          <w:sz w:val="28"/>
          <w:szCs w:val="28"/>
        </w:rPr>
        <w:t xml:space="preserve">2.3学校制度</w:t>
      </w:r>
    </w:p>
    <w:p>
      <w:pPr/>
      <w:br/>
    </w:p>
    <w:p>
      <w:pPr>
        <w:jc w:val="left"/>
        <w:ind w:left="0" w:right="0" w:firstLine="640"/>
        <w:spacing w:line="288" w:lineRule="auto"/>
      </w:pPr>
      <w:r>
        <w:rPr>
          <w:sz w:val="28"/>
          <w:szCs w:val="28"/>
        </w:rPr>
        <w:t xml:space="preserve">学校管理制度、招生、招聘等方面的操作流程。</w:t>
      </w:r>
    </w:p>
    <w:p>
      <w:pPr/>
      <w:br/>
    </w:p>
    <w:p>
      <w:pPr>
        <w:jc w:val="left"/>
        <w:ind w:left="0" w:right="0" w:firstLine="640"/>
        <w:spacing w:line="288" w:lineRule="auto"/>
      </w:pPr>
      <w:r>
        <w:rPr>
          <w:sz w:val="28"/>
          <w:szCs w:val="28"/>
        </w:rPr>
        <w:t xml:space="preserve">3.师资力量</w:t>
      </w:r>
    </w:p>
    <w:p>
      <w:pPr/>
      <w:br/>
    </w:p>
    <w:p>
      <w:pPr>
        <w:jc w:val="left"/>
        <w:ind w:left="0" w:right="0" w:firstLine="640"/>
        <w:spacing w:line="288" w:lineRule="auto"/>
      </w:pPr>
      <w:r>
        <w:rPr>
          <w:sz w:val="28"/>
          <w:szCs w:val="28"/>
        </w:rPr>
        <w:t xml:space="preserve">3.1师资配备</w:t>
      </w:r>
    </w:p>
    <w:p>
      <w:pPr/>
      <w:br/>
    </w:p>
    <w:p>
      <w:pPr>
        <w:jc w:val="left"/>
        <w:ind w:left="0" w:right="0" w:firstLine="640"/>
        <w:spacing w:line="288" w:lineRule="auto"/>
      </w:pPr>
      <w:r>
        <w:rPr>
          <w:sz w:val="28"/>
          <w:szCs w:val="28"/>
        </w:rPr>
        <w:t xml:space="preserve">教师数量、教师资历等。</w:t>
      </w:r>
    </w:p>
    <w:p>
      <w:pPr/>
      <w:br/>
    </w:p>
    <w:p>
      <w:pPr>
        <w:jc w:val="left"/>
        <w:ind w:left="0" w:right="0" w:firstLine="640"/>
        <w:spacing w:line="288" w:lineRule="auto"/>
      </w:pPr>
      <w:r>
        <w:rPr>
          <w:sz w:val="28"/>
          <w:szCs w:val="28"/>
        </w:rPr>
        <w:t xml:space="preserve">3.2教师教学水平</w:t>
      </w:r>
    </w:p>
    <w:p>
      <w:pPr/>
      <w:br/>
    </w:p>
    <w:p>
      <w:pPr>
        <w:jc w:val="left"/>
        <w:ind w:left="0" w:right="0" w:firstLine="640"/>
        <w:spacing w:line="288" w:lineRule="auto"/>
      </w:pPr>
      <w:r>
        <w:rPr>
          <w:sz w:val="28"/>
          <w:szCs w:val="28"/>
        </w:rPr>
        <w:t xml:space="preserve">教学质量、教师培训、考核等。</w:t>
      </w:r>
    </w:p>
    <w:p>
      <w:pPr/>
      <w:br/>
    </w:p>
    <w:p>
      <w:pPr>
        <w:jc w:val="left"/>
        <w:ind w:left="0" w:right="0" w:firstLine="640"/>
        <w:spacing w:line="288" w:lineRule="auto"/>
      </w:pPr>
      <w:r>
        <w:rPr>
          <w:sz w:val="28"/>
          <w:szCs w:val="28"/>
        </w:rPr>
        <w:t xml:space="preserve">3.3教师发展</w:t>
      </w:r>
    </w:p>
    <w:p>
      <w:pPr/>
      <w:br/>
    </w:p>
    <w:p>
      <w:pPr>
        <w:jc w:val="left"/>
        <w:ind w:left="0" w:right="0" w:firstLine="640"/>
        <w:spacing w:line="288" w:lineRule="auto"/>
      </w:pPr>
      <w:r>
        <w:rPr>
          <w:sz w:val="28"/>
          <w:szCs w:val="28"/>
        </w:rPr>
        <w:t xml:space="preserve">教师继续教育、职称评定等。</w:t>
      </w:r>
    </w:p>
    <w:p>
      <w:pPr/>
      <w:br/>
    </w:p>
    <w:p>
      <w:pPr>
        <w:jc w:val="left"/>
        <w:ind w:left="0" w:right="0" w:firstLine="640"/>
        <w:spacing w:line="288" w:lineRule="auto"/>
      </w:pPr>
      <w:r>
        <w:rPr>
          <w:sz w:val="28"/>
          <w:szCs w:val="28"/>
        </w:rPr>
        <w:t xml:space="preserve">4.学校安全管理</w:t>
      </w:r>
    </w:p>
    <w:p>
      <w:pPr/>
      <w:br/>
    </w:p>
    <w:p>
      <w:pPr>
        <w:jc w:val="left"/>
        <w:ind w:left="0" w:right="0" w:firstLine="640"/>
        <w:spacing w:line="288" w:lineRule="auto"/>
      </w:pPr>
      <w:r>
        <w:rPr>
          <w:sz w:val="28"/>
          <w:szCs w:val="28"/>
        </w:rPr>
        <w:t xml:space="preserve">4.1建筑设施</w:t>
      </w:r>
    </w:p>
    <w:p>
      <w:pPr/>
      <w:br/>
    </w:p>
    <w:p>
      <w:pPr>
        <w:jc w:val="left"/>
        <w:ind w:left="0" w:right="0" w:firstLine="640"/>
        <w:spacing w:line="288" w:lineRule="auto"/>
      </w:pPr>
      <w:r>
        <w:rPr>
          <w:sz w:val="28"/>
          <w:szCs w:val="28"/>
        </w:rPr>
        <w:t xml:space="preserve">教学楼、办公楼、宿舍楼、食堂等校舍设施的完好程度、安全性等。</w:t>
      </w:r>
    </w:p>
    <w:p>
      <w:pPr/>
      <w:br/>
    </w:p>
    <w:p>
      <w:pPr>
        <w:jc w:val="left"/>
        <w:ind w:left="0" w:right="0" w:firstLine="640"/>
        <w:spacing w:line="288" w:lineRule="auto"/>
      </w:pPr>
      <w:r>
        <w:rPr>
          <w:sz w:val="28"/>
          <w:szCs w:val="28"/>
        </w:rPr>
        <w:t xml:space="preserve">4.2校园安全管理</w:t>
      </w:r>
    </w:p>
    <w:p>
      <w:pPr/>
      <w:br/>
    </w:p>
    <w:p>
      <w:pPr>
        <w:jc w:val="left"/>
        <w:ind w:left="0" w:right="0" w:firstLine="640"/>
        <w:spacing w:line="288" w:lineRule="auto"/>
      </w:pPr>
      <w:r>
        <w:rPr>
          <w:sz w:val="28"/>
          <w:szCs w:val="28"/>
        </w:rPr>
        <w:t xml:space="preserve">学校安全制度、安全教育、应急预案等。</w:t>
      </w:r>
    </w:p>
    <w:p>
      <w:pPr/>
      <w:br/>
    </w:p>
    <w:p>
      <w:pPr>
        <w:jc w:val="left"/>
        <w:ind w:left="0" w:right="0" w:firstLine="640"/>
        <w:spacing w:line="288" w:lineRule="auto"/>
      </w:pPr>
      <w:r>
        <w:rPr>
          <w:sz w:val="28"/>
          <w:szCs w:val="28"/>
        </w:rPr>
        <w:t xml:space="preserve">四、评估方法及程序</w:t>
      </w:r>
    </w:p>
    <w:p>
      <w:pPr/>
      <w:br/>
    </w:p>
    <w:p>
      <w:pPr>
        <w:jc w:val="left"/>
        <w:ind w:left="0" w:right="0" w:firstLine="640"/>
        <w:spacing w:line="288" w:lineRule="auto"/>
      </w:pPr>
      <w:r>
        <w:rPr>
          <w:sz w:val="28"/>
          <w:szCs w:val="28"/>
        </w:rPr>
        <w:t xml:space="preserve">1.确定评估指标体系：明确涉及范围、评估目的、评估主体、评估对象等。</w:t>
      </w:r>
    </w:p>
    <w:p>
      <w:pPr/>
      <w:br/>
    </w:p>
    <w:p>
      <w:pPr>
        <w:jc w:val="left"/>
        <w:ind w:left="0" w:right="0" w:firstLine="640"/>
        <w:spacing w:line="288" w:lineRule="auto"/>
      </w:pPr>
      <w:r>
        <w:rPr>
          <w:sz w:val="28"/>
          <w:szCs w:val="28"/>
        </w:rPr>
        <w:t xml:space="preserve">2.收集数据材料：评估前，收集学校基础数据、教师信息和在校学生信息。</w:t>
      </w:r>
    </w:p>
    <w:p>
      <w:pPr/>
      <w:br/>
    </w:p>
    <w:p>
      <w:pPr>
        <w:jc w:val="left"/>
        <w:ind w:left="0" w:right="0" w:firstLine="640"/>
        <w:spacing w:line="288" w:lineRule="auto"/>
      </w:pPr>
      <w:r>
        <w:rPr>
          <w:sz w:val="28"/>
          <w:szCs w:val="28"/>
        </w:rPr>
        <w:t xml:space="preserve">3.制定评估计划：评估前，按照评估指标体系，制定评估计划。</w:t>
      </w:r>
    </w:p>
    <w:p>
      <w:pPr/>
      <w:br/>
    </w:p>
    <w:p>
      <w:pPr>
        <w:jc w:val="left"/>
        <w:ind w:left="0" w:right="0" w:firstLine="640"/>
        <w:spacing w:line="288" w:lineRule="auto"/>
      </w:pPr>
      <w:r>
        <w:rPr>
          <w:sz w:val="28"/>
          <w:szCs w:val="28"/>
        </w:rPr>
        <w:t xml:space="preserve">4.开展实地考察：评估中，根据计划，走访学生、教师，参与课堂教学，考察学校建筑设施、学校安全管理等多个方面。</w:t>
      </w:r>
    </w:p>
    <w:p>
      <w:pPr/>
      <w:br/>
    </w:p>
    <w:p>
      <w:pPr>
        <w:jc w:val="left"/>
        <w:ind w:left="0" w:right="0" w:firstLine="640"/>
        <w:spacing w:line="288" w:lineRule="auto"/>
      </w:pPr>
      <w:r>
        <w:rPr>
          <w:sz w:val="28"/>
          <w:szCs w:val="28"/>
        </w:rPr>
        <w:t xml:space="preserve">5.统计分析数据：评估后，对采集的数据进行分类汇总、整理，进行数据分析。</w:t>
      </w:r>
    </w:p>
    <w:p>
      <w:pPr/>
      <w:br/>
    </w:p>
    <w:p>
      <w:pPr>
        <w:jc w:val="left"/>
        <w:ind w:left="0" w:right="0" w:firstLine="640"/>
        <w:spacing w:line="288" w:lineRule="auto"/>
      </w:pPr>
      <w:r>
        <w:rPr>
          <w:sz w:val="28"/>
          <w:szCs w:val="28"/>
        </w:rPr>
        <w:t xml:space="preserve">6.形成评估报告：从评估指标体系入手，对学校进行全面的评估，形成评估报告。</w:t>
      </w:r>
    </w:p>
    <w:p>
      <w:pPr/>
      <w:br/>
    </w:p>
    <w:p>
      <w:pPr>
        <w:jc w:val="left"/>
        <w:ind w:left="0" w:right="0" w:firstLine="640"/>
        <w:spacing w:line="288" w:lineRule="auto"/>
      </w:pPr>
      <w:r>
        <w:rPr>
          <w:sz w:val="28"/>
          <w:szCs w:val="28"/>
        </w:rPr>
        <w:t xml:space="preserve">7.召开评估汇报会议：评估报告公布和反馈：通过学校内部会议等方式，让各学科教师、行政管理人员深入了解自身优势和不足，为今后的改进工作铺平道路。</w:t>
      </w:r>
    </w:p>
    <w:p>
      <w:pPr/>
      <w:br/>
    </w:p>
    <w:p>
      <w:pPr>
        <w:jc w:val="left"/>
        <w:ind w:left="0" w:right="0" w:firstLine="640"/>
        <w:spacing w:line="288" w:lineRule="auto"/>
      </w:pPr>
      <w:r>
        <w:rPr>
          <w:sz w:val="28"/>
          <w:szCs w:val="28"/>
        </w:rPr>
        <w:t xml:space="preserve">五、督导评估的周期性</w:t>
      </w:r>
    </w:p>
    <w:p>
      <w:pPr/>
      <w:br/>
    </w:p>
    <w:p>
      <w:pPr>
        <w:jc w:val="left"/>
        <w:ind w:left="0" w:right="0" w:firstLine="640"/>
        <w:spacing w:line="288" w:lineRule="auto"/>
      </w:pPr>
      <w:r>
        <w:rPr>
          <w:sz w:val="28"/>
          <w:szCs w:val="28"/>
        </w:rPr>
        <w:t xml:space="preserve">对于小学初中，每个学年进行一次督导评估；对于高中，每两年进行一次督导评估。</w:t>
      </w:r>
    </w:p>
    <w:p>
      <w:pPr/>
      <w:br/>
    </w:p>
    <w:p>
      <w:pPr>
        <w:jc w:val="left"/>
        <w:ind w:left="0" w:right="0" w:firstLine="640"/>
        <w:spacing w:line="288" w:lineRule="auto"/>
      </w:pPr>
      <w:r>
        <w:rPr>
          <w:sz w:val="28"/>
          <w:szCs w:val="28"/>
        </w:rPr>
        <w:t xml:space="preserve">六、实施方案建议</w:t>
      </w:r>
    </w:p>
    <w:p>
      <w:pPr/>
      <w:br/>
    </w:p>
    <w:p>
      <w:pPr>
        <w:jc w:val="left"/>
        <w:ind w:left="0" w:right="0" w:firstLine="640"/>
        <w:spacing w:line="288" w:lineRule="auto"/>
      </w:pPr>
      <w:r>
        <w:rPr>
          <w:sz w:val="28"/>
          <w:szCs w:val="28"/>
        </w:rPr>
        <w:t xml:space="preserve">1.加大督导评估的宣传力度，让师生共同参与。</w:t>
      </w:r>
    </w:p>
    <w:p>
      <w:pPr/>
      <w:br/>
    </w:p>
    <w:p>
      <w:pPr>
        <w:jc w:val="left"/>
        <w:ind w:left="0" w:right="0" w:firstLine="640"/>
        <w:spacing w:line="288" w:lineRule="auto"/>
      </w:pPr>
      <w:r>
        <w:rPr>
          <w:sz w:val="28"/>
          <w:szCs w:val="28"/>
        </w:rPr>
        <w:t xml:space="preserve">2.建立沉淀不同档次、不同类型学校的成功经验。</w:t>
      </w:r>
    </w:p>
    <w:p>
      <w:pPr/>
      <w:br/>
    </w:p>
    <w:p>
      <w:pPr>
        <w:jc w:val="left"/>
        <w:ind w:left="0" w:right="0" w:firstLine="640"/>
        <w:spacing w:line="288" w:lineRule="auto"/>
      </w:pPr>
      <w:r>
        <w:rPr>
          <w:sz w:val="28"/>
          <w:szCs w:val="28"/>
        </w:rPr>
        <w:t xml:space="preserve">3.建立数据分析以及提供从数据采集到评估意见形成的全套督导评估工具，积极参与评奖活动。</w:t>
      </w:r>
    </w:p>
    <w:p>
      <w:pPr/>
      <w:br/>
    </w:p>
    <w:p>
      <w:pPr>
        <w:jc w:val="left"/>
        <w:ind w:left="0" w:right="0" w:firstLine="640"/>
        <w:spacing w:line="288" w:lineRule="auto"/>
      </w:pPr>
      <w:r>
        <w:rPr>
          <w:sz w:val="28"/>
          <w:szCs w:val="28"/>
        </w:rPr>
        <w:t xml:space="preserve">4.成立评估委员会及评估小组，保证评估的专业性和公正性。</w:t>
      </w:r>
    </w:p>
    <w:p>
      <w:pPr/>
      <w:br/>
    </w:p>
    <w:p>
      <w:pPr>
        <w:jc w:val="left"/>
        <w:ind w:left="0" w:right="0" w:firstLine="640"/>
        <w:spacing w:line="288" w:lineRule="auto"/>
      </w:pPr>
      <w:r>
        <w:rPr>
          <w:sz w:val="28"/>
          <w:szCs w:val="28"/>
        </w:rPr>
        <w:t xml:space="preserve">七、结论</w:t>
      </w:r>
    </w:p>
    <w:p>
      <w:pPr/>
      <w:br/>
    </w:p>
    <w:p>
      <w:pPr>
        <w:jc w:val="left"/>
        <w:ind w:left="0" w:right="0" w:firstLine="640"/>
        <w:spacing w:line="288" w:lineRule="auto"/>
      </w:pPr>
      <w:r>
        <w:rPr>
          <w:sz w:val="28"/>
          <w:szCs w:val="28"/>
        </w:rPr>
        <w:t xml:space="preserve">本督导评估方案旨在帮助学校进行全面的评估，从多层面、多角度、全面的角度审视学校教育教学工作，同时帮助学校完善自己的制度，加强师资力量建设和学校安全管理，全力推动教育教学水平和学校管理水平的不断提高。</w:t>
      </w:r>
    </w:p>
    <w:p>
      <w:pPr/>
      <w:br/>
    </w:p>
    <w:p>
      <w:pPr/>
      <w:r>
        <w:rPr>
          <w:color w:val="red"/>
          <w:sz w:val="32"/>
          <w:szCs w:val="32"/>
          <w:b w:val="1"/>
          <w:bCs w:val="1"/>
        </w:rPr>
        <w:t xml:space="preserve">篇5：学校督导评估方案</w:t>
      </w:r>
    </w:p>
    <w:p>
      <w:pPr/>
      <w:br/>
    </w:p>
    <w:p>
      <w:pPr>
        <w:jc w:val="left"/>
        <w:ind w:left="0" w:right="0" w:firstLine="640"/>
        <w:spacing w:line="288" w:lineRule="auto"/>
      </w:pPr>
      <w:r>
        <w:rPr>
          <w:sz w:val="28"/>
          <w:szCs w:val="28"/>
        </w:rPr>
        <w:t xml:space="preserve">为了认真贯彻落实海南省人民政府和三亚市人民政府有关教育工作的精神，根据海南省人民政府关于县级人民政府教育工作督导评估的部署安排，切实做好迎接省人民政府教育督导评估准备工作，结合我校实际特制订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以科学发展观为统领，以办人民满意的教育为目标，举全校之力，加大教育装备投入，加强教师队伍建设，实施素质教育，提高教育教学质量，推进学校高标准、规范化建设。</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认真落实XX市教育局的工作要求，改善办学条件，优化育人环境，规范学校管理，深化基础教育课程改革，提高装备使用效率，确保学校教育教学工作顺利通过省检。</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为加强我校迎省检准备工作，成立学校教育工作督导评估领导小组。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成员：学校各中层领导</w:t>
      </w:r>
    </w:p>
    <w:p>
      <w:pPr/>
      <w:br/>
    </w:p>
    <w:p>
      <w:pPr>
        <w:jc w:val="left"/>
        <w:ind w:left="0" w:right="0" w:firstLine="640"/>
        <w:spacing w:line="288" w:lineRule="auto"/>
      </w:pPr>
      <w:r>
        <w:rPr>
          <w:sz w:val="28"/>
          <w:szCs w:val="28"/>
        </w:rPr>
        <w:t xml:space="preserve">1、宣传组：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2、校园环境组：</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3、法制安全组：</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4、教学教研组：</w:t>
      </w:r>
    </w:p>
    <w:p>
      <w:pPr/>
      <w:br/>
    </w:p>
    <w:p>
      <w:pPr>
        <w:jc w:val="left"/>
        <w:ind w:left="0" w:right="0" w:firstLine="640"/>
        <w:spacing w:line="288" w:lineRule="auto"/>
      </w:pPr>
      <w:r>
        <w:rPr>
          <w:sz w:val="28"/>
          <w:szCs w:val="28"/>
        </w:rPr>
        <w:t xml:space="preserve">组长：XXX副组长：XXX伸成员：各科科组长</w:t>
      </w:r>
    </w:p>
    <w:p>
      <w:pPr/>
      <w:br/>
    </w:p>
    <w:p>
      <w:pPr>
        <w:jc w:val="left"/>
        <w:ind w:left="0" w:right="0" w:firstLine="640"/>
        <w:spacing w:line="288" w:lineRule="auto"/>
      </w:pPr>
      <w:r>
        <w:rPr>
          <w:sz w:val="28"/>
          <w:szCs w:val="28"/>
        </w:rPr>
        <w:t xml:space="preserve">5、德育活动组：</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6、班级、学生管理组：</w:t>
      </w:r>
    </w:p>
    <w:p>
      <w:pPr/>
      <w:br/>
    </w:p>
    <w:p>
      <w:pPr>
        <w:jc w:val="left"/>
        <w:ind w:left="0" w:right="0" w:firstLine="640"/>
        <w:spacing w:line="288" w:lineRule="auto"/>
      </w:pPr>
      <w:r>
        <w:rPr>
          <w:sz w:val="28"/>
          <w:szCs w:val="28"/>
        </w:rPr>
        <w:t xml:space="preserve">组长：XXX副组长：各班主任</w:t>
      </w:r>
    </w:p>
    <w:p>
      <w:pPr/>
      <w:br/>
    </w:p>
    <w:p>
      <w:pPr>
        <w:jc w:val="left"/>
        <w:ind w:left="0" w:right="0" w:firstLine="640"/>
        <w:spacing w:line="288" w:lineRule="auto"/>
      </w:pPr>
      <w:r>
        <w:rPr>
          <w:sz w:val="28"/>
          <w:szCs w:val="28"/>
        </w:rPr>
        <w:t xml:space="preserve">7、档案组：</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第一阶段：宣传动员，调查摸底（20xx年6月15日-6月28日）</w:t>
      </w:r>
    </w:p>
    <w:p>
      <w:pPr/>
      <w:br/>
    </w:p>
    <w:p>
      <w:pPr>
        <w:jc w:val="left"/>
        <w:ind w:left="0" w:right="0" w:firstLine="640"/>
        <w:spacing w:line="288" w:lineRule="auto"/>
      </w:pPr>
      <w:r>
        <w:rPr>
          <w:sz w:val="28"/>
          <w:szCs w:val="28"/>
        </w:rPr>
        <w:t xml:space="preserve">1、宣传动员。学习三亚市政府、市教育局、凤凰镇政府有关文件，制定《妙联学校迎接省教育督导评估工作实施方案》，明确工作方向，明晰工作思路，把握工作重点，确定工作职责。召开迎检动员大会，深入进行宣传发动工作。</w:t>
      </w:r>
    </w:p>
    <w:p>
      <w:pPr/>
      <w:br/>
    </w:p>
    <w:p>
      <w:pPr>
        <w:jc w:val="left"/>
        <w:ind w:left="0" w:right="0" w:firstLine="640"/>
        <w:spacing w:line="288" w:lineRule="auto"/>
      </w:pPr>
      <w:r>
        <w:rPr>
          <w:sz w:val="28"/>
          <w:szCs w:val="28"/>
        </w:rPr>
        <w:t xml:space="preserve">2、调查摸底。对照督导评估标准，对学校办学条件特别是在实验仪器、图书、音体美劳卫器材、电教器材等方面的缺口进行自查并分类汇总。其中，教导处负责对学校四室一网建设和实验仪器、图书、电教器材、音体美器材等方面的缺口进行自查并分类汇总；政教处负责校园文化建设情况自查；后勤处负责校园周边环境治理和安全隐患的排查。</w:t>
      </w:r>
    </w:p>
    <w:p>
      <w:pPr/>
      <w:br/>
    </w:p>
    <w:p>
      <w:pPr>
        <w:jc w:val="left"/>
        <w:ind w:left="0" w:right="0" w:firstLine="640"/>
        <w:spacing w:line="288" w:lineRule="auto"/>
      </w:pPr>
      <w:r>
        <w:rPr>
          <w:sz w:val="28"/>
          <w:szCs w:val="28"/>
        </w:rPr>
        <w:t xml:space="preserve">第二阶段：集中准备，落实提高（20xx年6月29日-8月30日）</w:t>
      </w:r>
    </w:p>
    <w:p>
      <w:pPr/>
      <w:br/>
    </w:p>
    <w:p>
      <w:pPr>
        <w:jc w:val="left"/>
        <w:ind w:left="0" w:right="0" w:firstLine="640"/>
        <w:spacing w:line="288" w:lineRule="auto"/>
      </w:pPr>
      <w:r>
        <w:rPr>
          <w:sz w:val="28"/>
          <w:szCs w:val="28"/>
        </w:rPr>
        <w:t xml:space="preserve">1、加大投入力度，实现办学条件标准化。学校要借省督导评估之契机，多渠道筹集资金，努力实现办学条件标准化。一是要加强专用教室建设：要对照评估标准，增加专用教室数量；二是按照新的配备目录摸清底数，对各科教学仪器、图书、器材等科学合理地进行配备和补充，特别是音体美器材，确保达到省定评估标准。此项工作由教导处、总务处负责。</w:t>
      </w:r>
    </w:p>
    <w:p>
      <w:pPr/>
      <w:br/>
    </w:p>
    <w:p>
      <w:pPr>
        <w:jc w:val="left"/>
        <w:ind w:left="0" w:right="0" w:firstLine="640"/>
        <w:spacing w:line="288" w:lineRule="auto"/>
      </w:pPr>
      <w:r>
        <w:rPr>
          <w:sz w:val="28"/>
          <w:szCs w:val="28"/>
        </w:rPr>
        <w:t xml:space="preserve">2、加强校园文化建设。一是绿化美化校园：粉刷墙面，栽种、修剪花草，整治校门口处的文化长廊。二是墙面文化，包括墙面文化、宣传橱窗、学习园地等。三是进一步完善学生社团和活动机制，推进广播站工作，组建篮球队、舞蹈队等新社团。四是网络校园建设，推动教师博客和学校博客圈建设。五是班级文化建设，丰富班级文化内涵。此项工作由政教处负责。</w:t>
      </w:r>
    </w:p>
    <w:p>
      <w:pPr/>
      <w:br/>
    </w:p>
    <w:p>
      <w:pPr>
        <w:jc w:val="left"/>
        <w:ind w:left="0" w:right="0" w:firstLine="640"/>
        <w:spacing w:line="288" w:lineRule="auto"/>
      </w:pPr>
      <w:r>
        <w:rPr>
          <w:sz w:val="28"/>
          <w:szCs w:val="28"/>
        </w:rPr>
        <w:t xml:space="preserve">3、推进素质教育，抓好教学教研。一是实施素质教育，加强教学常规管理，提高教学质量。二是积极开展教科研活动，推进基础教育课程向纵深发展。三是提高专用教室的利用率，加强对专用教室管理人员的培训。四是加强教师队伍建设，科学规范教师目标考核机制。五是抓好体育卫生、艺术教育、实践能力和校本课程等方面工作。六是积极做好学困生转化工作。此项工作由教导处负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2025-12-08T02:39:28+08:00</dcterms:created>
  <dcterms:modified xsi:type="dcterms:W3CDTF">2025-12-08T02:39:28+08:00</dcterms:modified>
</cp:coreProperties>
</file>

<file path=docProps/custom.xml><?xml version="1.0" encoding="utf-8"?>
<Properties xmlns="http://schemas.openxmlformats.org/officeDocument/2006/custom-properties" xmlns:vt="http://schemas.openxmlformats.org/officeDocument/2006/docPropsVTypes"/>
</file>