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公司管理层年度工作计划</w:t>
      </w:r>
      <w:bookmarkEnd w:id="2"/>
    </w:p>
    <w:p>
      <w:pPr/>
      <w:br/>
    </w:p>
    <w:p>
      <w:pPr/>
      <w:r>
        <w:rPr>
          <w:color w:val="red"/>
          <w:sz w:val="32"/>
          <w:szCs w:val="32"/>
          <w:b w:val="1"/>
          <w:bCs w:val="1"/>
        </w:rPr>
        <w:t xml:space="preserve">篇1：公司管理层年度工作计划</w:t>
      </w:r>
    </w:p>
    <w:p>
      <w:pPr/>
      <w:br/>
    </w:p>
    <w:p>
      <w:pPr>
        <w:jc w:val="left"/>
        <w:ind w:left="0" w:right="0" w:firstLine="640"/>
        <w:spacing w:line="288" w:lineRule="auto"/>
      </w:pPr>
      <w:r>
        <w:rPr>
          <w:sz w:val="28"/>
          <w:szCs w:val="28"/>
        </w:rPr>
        <w:t xml:space="preserve">XX年是一个充满挑战、机遇与压力的一年。对于当今的金融危机，就业竞争激烈而且是一个非常现实的社会，想让自己成为一个真正有实力的管理者，为了自己的未来，有着重要的战略意义。所以，我订立了XX年管理者个人工作计划如下：</w:t>
      </w:r>
    </w:p>
    <w:p>
      <w:pPr/>
      <w:br/>
    </w:p>
    <w:p>
      <w:pPr>
        <w:jc w:val="left"/>
        <w:ind w:left="0" w:right="0" w:firstLine="640"/>
        <w:spacing w:line="288" w:lineRule="auto"/>
      </w:pPr>
      <w:r>
        <w:rPr>
          <w:sz w:val="28"/>
          <w:szCs w:val="28"/>
        </w:rPr>
        <w:t xml:space="preserve">一、熟悉公司新的规章制度和工程管理开展工作。</w:t>
      </w:r>
    </w:p>
    <w:p>
      <w:pPr/>
      <w:br/>
    </w:p>
    <w:p>
      <w:pPr>
        <w:jc w:val="left"/>
        <w:ind w:left="0" w:right="0" w:firstLine="640"/>
        <w:spacing w:line="288" w:lineRule="auto"/>
      </w:pPr>
      <w:r>
        <w:rPr>
          <w:sz w:val="28"/>
          <w:szCs w:val="28"/>
        </w:rPr>
        <w:t xml:space="preserve">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3.各职员工应按时出勤，未经工程部负责人批准，请假将依工厂考勤记录为准作旷工论处;正常上班时间被发现窜岗逗留作风散漫当事人需作警戒和书面检讨;</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XX年个人工作计划的重点，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5.工程设计管理过程中要充分听取各方面的意见，发扬技术民主，对争议较大的问题，组成审查班子进行认真的论证，如还有疑义则寻求第三方的论证(客户或技术开发者)</w:t>
      </w:r>
    </w:p>
    <w:p>
      <w:pPr/>
      <w:br/>
    </w:p>
    <w:p>
      <w:pPr>
        <w:jc w:val="left"/>
        <w:ind w:left="0" w:right="0" w:firstLine="640"/>
        <w:spacing w:line="288" w:lineRule="auto"/>
      </w:pPr>
      <w:r>
        <w:rPr>
          <w:sz w:val="28"/>
          <w:szCs w:val="28"/>
        </w:rPr>
        <w:t xml:space="preserve">二、明确自己的发展方向，正确认识自己，纠正自己的缺点。</w:t>
      </w:r>
    </w:p>
    <w:p>
      <w:pPr/>
      <w:br/>
    </w:p>
    <w:p>
      <w:pPr>
        <w:jc w:val="left"/>
        <w:ind w:left="0" w:right="0" w:firstLine="640"/>
        <w:spacing w:line="288" w:lineRule="auto"/>
      </w:pPr>
      <w:r>
        <w:rPr>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jc w:val="left"/>
        <w:ind w:left="0" w:right="0" w:firstLine="640"/>
        <w:spacing w:line="288" w:lineRule="auto"/>
      </w:pPr>
      <w:r>
        <w:rPr>
          <w:sz w:val="28"/>
          <w:szCs w:val="28"/>
        </w:rPr>
        <w:t xml:space="preserve">以上是我的XX年工作计划与发展方向，希望通过自己的努力及他人的协助能够成功的达成计划并突破，XX年取得更好的成绩，全面提高自己。</w:t>
      </w:r>
    </w:p>
    <w:p>
      <w:pPr/>
      <w:br/>
    </w:p>
    <w:p>
      <w:pPr/>
      <w:r>
        <w:rPr>
          <w:color w:val="red"/>
          <w:sz w:val="32"/>
          <w:szCs w:val="32"/>
          <w:b w:val="1"/>
          <w:bCs w:val="1"/>
        </w:rPr>
        <w:t xml:space="preserve">篇2：公司管理层年度工作计划</w:t>
      </w:r>
    </w:p>
    <w:p>
      <w:pPr/>
      <w:br/>
    </w:p>
    <w:p>
      <w:pPr>
        <w:jc w:val="left"/>
        <w:ind w:left="0" w:right="0" w:firstLine="640"/>
        <w:spacing w:line="288" w:lineRule="auto"/>
      </w:pPr>
      <w:r>
        <w:rPr>
          <w:sz w:val="28"/>
          <w:szCs w:val="28"/>
        </w:rPr>
        <w:t xml:space="preserve">在这一年里，凭借前几年的蓄势，杭萧钢构不但步入了高速发展的快车道，实现了更快的效益增长，而且成功地实现公司股票在上海证券交易所上市。从此，一个杭萧钢构以崭新姿态展现在世人面前，一个更具朝气和活力的、以维护股东利益为己任的新杭萧诞生了。</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20xx年合同额三十亿的总体经营管理目标，市场部特制订20xx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公司管理层年度工作计划-年度工作计划全文共2页，当前为第2页。更好。</w:t>
      </w:r>
    </w:p>
    <w:p>
      <w:pPr/>
      <w:br/>
    </w:p>
    <w:p>
      <w:pPr>
        <w:jc w:val="left"/>
        <w:ind w:left="0" w:right="0" w:firstLine="640"/>
        <w:spacing w:line="288" w:lineRule="auto"/>
      </w:pPr>
      <w:r>
        <w:rPr>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1、为进一步打响“杭萧钢构”品牌，扩大杭萧钢构的市场占有率，20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公司管理层年度工作计划-年度工作计划全文共3页，当前为第3页。立良好的企业员工形象和先进的企业文化内涵，给每一位与杭萧钢构人员接触的人都能够留下美好而深刻的印象，从而对杭萧钢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br/>
    </w:p>
    <w:p>
      <w:pPr>
        <w:jc w:val="left"/>
        <w:ind w:left="0" w:right="0" w:firstLine="640"/>
        <w:spacing w:line="288" w:lineRule="auto"/>
      </w:pPr>
      <w:r>
        <w:rPr>
          <w:sz w:val="28"/>
          <w:szCs w:val="28"/>
        </w:rPr>
        <w:t xml:space="preserve">2、进一步严格按照股份公司和营销系统所规定的各项要求，开展本部门的各项工作管理，努力提高管理水平。</w:t>
      </w:r>
    </w:p>
    <w:p>
      <w:pPr/>
      <w:br/>
    </w:p>
    <w:p>
      <w:pPr>
        <w:jc w:val="left"/>
        <w:ind w:left="0" w:right="0" w:firstLine="640"/>
        <w:spacing w:line="288" w:lineRule="auto"/>
      </w:pPr>
      <w:r>
        <w:rPr>
          <w:sz w:val="28"/>
          <w:szCs w:val="28"/>
        </w:rPr>
        <w:t xml:space="preserve">3、充分发挥本部门各岗位人员的工作积极性和主动能动性，公司管理层年度工作计划-年度工作计划全文共4页，当前为第4页。强调其工作中的过程控制和最终效果。提高他们的工作责任性和工作质量。严格按照相应的岗位职责实行考核制。</w:t>
      </w:r>
    </w:p>
    <w:p>
      <w:pPr/>
      <w:br/>
    </w:p>
    <w:p>
      <w:pPr>
        <w:jc w:val="left"/>
        <w:ind w:left="0" w:right="0" w:firstLine="640"/>
        <w:spacing w:line="288" w:lineRule="auto"/>
      </w:pPr>
      <w:r>
        <w:rPr>
          <w:sz w:val="28"/>
          <w:szCs w:val="28"/>
        </w:rPr>
        <w:t xml:space="preserve">4、一切从公司大局出发，强调营销体系一盘棋。积极做好协调营销系统各部门之间的联系与协调工作，从而提高营销系统整体战斗力，为完成20xx年的营销目标做好最优质的服务工作。</w:t>
      </w:r>
    </w:p>
    <w:p>
      <w:pPr/>
      <w:br/>
    </w:p>
    <w:p>
      <w:pPr>
        <w:jc w:val="left"/>
        <w:ind w:left="0" w:right="0" w:firstLine="640"/>
        <w:spacing w:line="288" w:lineRule="auto"/>
      </w:pPr>
      <w:r>
        <w:rPr>
          <w:sz w:val="28"/>
          <w:szCs w:val="28"/>
        </w:rPr>
        <w:t xml:space="preserve">5、配合营销副总经理搞好营销系统的日常行政管理。主动为各部门做好后勤保障工作和日常服务性工作。为他们创造更加良好的企业文化氛围和工作环境。</w:t>
      </w:r>
    </w:p>
    <w:p>
      <w:pPr/>
      <w:br/>
    </w:p>
    <w:p>
      <w:pPr/>
      <w:r>
        <w:rPr>
          <w:color w:val="red"/>
          <w:sz w:val="32"/>
          <w:szCs w:val="32"/>
          <w:b w:val="1"/>
          <w:bCs w:val="1"/>
        </w:rPr>
        <w:t xml:space="preserve">篇3：公司管理层年度工作计划</w:t>
      </w:r>
    </w:p>
    <w:p>
      <w:pPr/>
      <w:br/>
    </w:p>
    <w:p>
      <w:pPr>
        <w:jc w:val="left"/>
        <w:ind w:left="0" w:right="0" w:firstLine="640"/>
        <w:spacing w:line="288" w:lineRule="auto"/>
      </w:pPr>
      <w:r>
        <w:rPr>
          <w:sz w:val="28"/>
          <w:szCs w:val="28"/>
        </w:rPr>
        <w:t xml:space="preserve">一、完善制度，职责明确，按章办事：</w:t>
      </w:r>
    </w:p>
    <w:p>
      <w:pPr/>
      <w:br/>
    </w:p>
    <w:p>
      <w:pPr>
        <w:jc w:val="left"/>
        <w:ind w:left="0" w:right="0" w:firstLine="640"/>
        <w:spacing w:line="288" w:lineRule="auto"/>
      </w:pPr>
      <w:r>
        <w:rPr>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br/>
    </w:p>
    <w:p>
      <w:pPr>
        <w:jc w:val="left"/>
        <w:ind w:left="0" w:right="0" w:firstLine="640"/>
        <w:spacing w:line="288" w:lineRule="auto"/>
      </w:pPr>
      <w:r>
        <w:rPr>
          <w:sz w:val="28"/>
          <w:szCs w:val="28"/>
        </w:rPr>
        <w:t xml:space="preserve">2、公开公正透明，实现公开寻价：采购部按生产计划部下单，询比议价都在三家以上，真正做到降低成本、保护公司利益。</w:t>
      </w:r>
    </w:p>
    <w:p>
      <w:pPr/>
      <w:br/>
    </w:p>
    <w:p>
      <w:pPr>
        <w:jc w:val="left"/>
        <w:ind w:left="0" w:right="0" w:firstLine="640"/>
        <w:spacing w:line="288" w:lineRule="auto"/>
      </w:pPr>
      <w:r>
        <w:rPr>
          <w:sz w:val="28"/>
          <w:szCs w:val="28"/>
        </w:rPr>
        <w:t xml:space="preserve">3、采购效益：实施公开透明的采购策略后，xx年现有纸张原材料一直在上涨，我部门提议将现有常规产品纸箱不再用	D555D,每平方价格为元,只要能达到出口标准即可，现提议使用D=H材质，每平方价格为X元，公司可节约X%的成本;为了节约成本，彩盒也在材质方面做一点变动，将克数减少，现正在打样确认，于3/1前完成。</w:t>
      </w:r>
    </w:p>
    <w:p>
      <w:pPr/>
      <w:br/>
    </w:p>
    <w:p>
      <w:pPr>
        <w:jc w:val="left"/>
        <w:ind w:left="0" w:right="0" w:firstLine="640"/>
        <w:spacing w:line="288" w:lineRule="auto"/>
      </w:pPr>
      <w:r>
        <w:rPr>
          <w:sz w:val="28"/>
          <w:szCs w:val="28"/>
        </w:rPr>
        <w:t xml:space="preserve">4、评估价格及品质要求：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br/>
    </w:p>
    <w:p>
      <w:pPr>
        <w:jc w:val="left"/>
        <w:ind w:left="0" w:right="0" w:firstLine="640"/>
        <w:spacing w:line="288" w:lineRule="auto"/>
      </w:pPr>
      <w:r>
        <w:rPr>
          <w:sz w:val="28"/>
          <w:szCs w:val="28"/>
        </w:rPr>
        <w:t xml:space="preserve">二、围绕控制成本、采购性价比最优的产品等方面开展工作</w:t>
      </w:r>
    </w:p>
    <w:p>
      <w:pPr/>
      <w:br/>
    </w:p>
    <w:p>
      <w:pPr>
        <w:jc w:val="left"/>
        <w:ind w:left="0" w:right="0" w:firstLine="640"/>
        <w:spacing w:line="288" w:lineRule="auto"/>
      </w:pPr>
      <w:r>
        <w:rPr>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	）。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br/>
    </w:p>
    <w:p>
      <w:pPr>
        <w:jc w:val="left"/>
        <w:ind w:left="0" w:right="0" w:firstLine="640"/>
        <w:spacing w:line="288" w:lineRule="auto"/>
      </w:pPr>
      <w:r>
        <w:rPr>
          <w:sz w:val="28"/>
          <w:szCs w:val="28"/>
        </w:rPr>
        <w:t xml:space="preserve">三、进一步加强对供应商的管理协调</w:t>
      </w:r>
    </w:p>
    <w:p>
      <w:pPr/>
      <w:br/>
    </w:p>
    <w:p>
      <w:pPr>
        <w:jc w:val="left"/>
        <w:ind w:left="0" w:right="0" w:firstLine="640"/>
        <w:spacing w:line="288" w:lineRule="auto"/>
      </w:pPr>
      <w:r>
        <w:rPr>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	（注：对于厦门市内的需进行现场评估），合格者才能进入合格供方名录、才具有报价资格。</w:t>
      </w:r>
    </w:p>
    <w:p>
      <w:pPr/>
      <w:br/>
    </w:p>
    <w:p>
      <w:pPr>
        <w:jc w:val="left"/>
        <w:ind w:left="0" w:right="0" w:firstLine="640"/>
        <w:spacing w:line="288" w:lineRule="auto"/>
      </w:pPr>
      <w:r>
        <w:rPr>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2025-12-08T12:03:27+08:00</dcterms:created>
  <dcterms:modified xsi:type="dcterms:W3CDTF">2025-12-08T12:03:27+08:00</dcterms:modified>
</cp:coreProperties>
</file>

<file path=docProps/custom.xml><?xml version="1.0" encoding="utf-8"?>
<Properties xmlns="http://schemas.openxmlformats.org/officeDocument/2006/custom-properties" xmlns:vt="http://schemas.openxmlformats.org/officeDocument/2006/docPropsVTypes"/>
</file>