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机关事业单位财务工作计划范文（精选6篇）</w:t>
      </w:r>
      <w:bookmarkEnd w:id="2"/>
    </w:p>
    <w:p>
      <w:pPr/>
      <w:br/>
    </w:p>
    <w:p>
      <w:pPr/>
      <w:r>
        <w:rPr>
          <w:color w:val="red"/>
          <w:sz w:val="32"/>
          <w:szCs w:val="32"/>
          <w:b w:val="1"/>
          <w:bCs w:val="1"/>
        </w:rPr>
        <w:t xml:space="preserve">篇1：机关事业单位财务工作计划范文</w:t>
      </w:r>
    </w:p>
    <w:p>
      <w:pPr/>
      <w:br/>
    </w:p>
    <w:p>
      <w:pPr>
        <w:jc w:val="left"/>
        <w:ind w:left="0" w:right="0" w:firstLine="640"/>
        <w:spacing w:line="288" w:lineRule="auto"/>
      </w:pPr>
      <w:r>
        <w:rPr>
          <w:sz w:val="28"/>
          <w:szCs w:val="28"/>
        </w:rPr>
        <w:t xml:space="preserve">20**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br/>
    </w:p>
    <w:p>
      <w:pPr>
        <w:jc w:val="left"/>
        <w:ind w:left="0" w:right="0" w:firstLine="640"/>
        <w:spacing w:line="288" w:lineRule="auto"/>
      </w:pPr>
      <w:r>
        <w:rPr>
          <w:sz w:val="28"/>
          <w:szCs w:val="28"/>
        </w:rPr>
        <w:t xml:space="preserve">一、做好组织收入中心工作。适应经济发展新常态，创新税收收入管理模式，构建新型税收收入管理体系。根据阿拉尔经济税源实际、税种情况、行业分布等要素，科学分解20**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br/>
    </w:p>
    <w:p>
      <w:pPr>
        <w:jc w:val="left"/>
        <w:ind w:left="0" w:right="0" w:firstLine="640"/>
        <w:spacing w:line="288" w:lineRule="auto"/>
      </w:pPr>
      <w:r>
        <w:rPr>
          <w:sz w:val="28"/>
          <w:szCs w:val="28"/>
        </w:rPr>
        <w:t xml:space="preserve">二、强化收入质量管理。坚持组织收入原则，坚决防止有税不收和收过头税等违规行为，按照区局对收入质量管理的相关要求，确保税收收入质量稳步提高，促进依法征税。</w:t>
      </w:r>
    </w:p>
    <w:p>
      <w:pPr/>
      <w:br/>
    </w:p>
    <w:p>
      <w:pPr>
        <w:jc w:val="left"/>
        <w:ind w:left="0" w:right="0" w:firstLine="640"/>
        <w:spacing w:line="288" w:lineRule="auto"/>
      </w:pPr>
      <w:r>
        <w:rPr>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br/>
    </w:p>
    <w:p>
      <w:pPr>
        <w:jc w:val="left"/>
        <w:ind w:left="0" w:right="0" w:firstLine="640"/>
        <w:spacing w:line="288" w:lineRule="auto"/>
      </w:pPr>
      <w:r>
        <w:rPr>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br/>
    </w:p>
    <w:p>
      <w:pPr>
        <w:jc w:val="left"/>
        <w:ind w:left="0" w:right="0" w:firstLine="640"/>
        <w:spacing w:line="288" w:lineRule="auto"/>
      </w:pPr>
      <w:r>
        <w:rPr>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br/>
    </w:p>
    <w:p>
      <w:pPr>
        <w:jc w:val="left"/>
        <w:ind w:left="0" w:right="0" w:firstLine="640"/>
        <w:spacing w:line="288" w:lineRule="auto"/>
      </w:pPr>
      <w:r>
        <w:rPr>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br/>
    </w:p>
    <w:p>
      <w:pPr>
        <w:jc w:val="left"/>
        <w:ind w:left="0" w:right="0" w:firstLine="640"/>
        <w:spacing w:line="288" w:lineRule="auto"/>
      </w:pPr>
      <w:r>
        <w:rPr>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br/>
    </w:p>
    <w:p>
      <w:pPr>
        <w:jc w:val="left"/>
        <w:ind w:left="0" w:right="0" w:firstLine="640"/>
        <w:spacing w:line="288" w:lineRule="auto"/>
      </w:pPr>
      <w:r>
        <w:rPr>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br/>
    </w:p>
    <w:p>
      <w:pPr>
        <w:jc w:val="left"/>
        <w:ind w:left="0" w:right="0" w:firstLine="640"/>
        <w:spacing w:line="288" w:lineRule="auto"/>
      </w:pPr>
      <w:r>
        <w:rPr>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br/>
    </w:p>
    <w:p>
      <w:pPr>
        <w:jc w:val="left"/>
        <w:ind w:left="0" w:right="0" w:firstLine="640"/>
        <w:spacing w:line="288" w:lineRule="auto"/>
      </w:pPr>
      <w:r>
        <w:rPr>
          <w:sz w:val="28"/>
          <w:szCs w:val="28"/>
        </w:rPr>
        <w:t xml:space="preserve">十、严格财务管理。贯彻落实新修订的《预算法》和新的会计制度，增强经费保障能力，强化预算执行，加强会计核算，实行预、决算公开制度，强化财务监督和实有资金监控。</w:t>
      </w:r>
    </w:p>
    <w:p>
      <w:pPr/>
      <w:br/>
    </w:p>
    <w:p>
      <w:pPr>
        <w:jc w:val="left"/>
        <w:ind w:left="0" w:right="0" w:firstLine="640"/>
        <w:spacing w:line="288" w:lineRule="auto"/>
      </w:pPr>
      <w:r>
        <w:rPr>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br/>
    </w:p>
    <w:p>
      <w:pPr>
        <w:jc w:val="left"/>
        <w:ind w:left="0" w:right="0" w:firstLine="640"/>
        <w:spacing w:line="288" w:lineRule="auto"/>
      </w:pPr>
      <w:r>
        <w:rPr>
          <w:sz w:val="28"/>
          <w:szCs w:val="28"/>
        </w:rPr>
        <w:t xml:space="preserve">十二、优化国有资产。按照区局统一部署推进公务用车改革、清理办公用房等工作，对闲置不用，利用率不高的资产进行清理，优化资产结构，确保国有资产完全完整。</w:t>
      </w:r>
    </w:p>
    <w:p>
      <w:pPr/>
      <w:br/>
    </w:p>
    <w:p>
      <w:pPr>
        <w:jc w:val="left"/>
        <w:ind w:left="0" w:right="0" w:firstLine="640"/>
        <w:spacing w:line="288" w:lineRule="auto"/>
      </w:pPr>
      <w:r>
        <w:rPr>
          <w:sz w:val="28"/>
          <w:szCs w:val="28"/>
        </w:rPr>
        <w:t xml:space="preserve">十三、加强基建管理。根据区局对财政资金使用绩效管理评价要求，做好我局基建资金的安排、使用、支付等相关工作。</w:t>
      </w:r>
    </w:p>
    <w:p>
      <w:pPr/>
      <w:br/>
    </w:p>
    <w:p>
      <w:pPr>
        <w:jc w:val="left"/>
        <w:ind w:left="0" w:right="0" w:firstLine="640"/>
        <w:spacing w:line="288" w:lineRule="auto"/>
      </w:pPr>
      <w:r>
        <w:rPr>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br/>
    </w:p>
    <w:p>
      <w:pPr>
        <w:jc w:val="left"/>
        <w:ind w:left="0" w:right="0" w:firstLine="640"/>
        <w:spacing w:line="288" w:lineRule="auto"/>
      </w:pPr>
      <w:r>
        <w:rPr>
          <w:sz w:val="28"/>
          <w:szCs w:val="28"/>
        </w:rPr>
        <w:t xml:space="preserve">十五、不断加强绩效管理考核工作。结合区局和我局制定的绩效管理考核指标，分解项目、专人负责、责任到人，确保完成局绩效办部署的工作任务。</w:t>
      </w:r>
    </w:p>
    <w:p>
      <w:pPr/>
      <w:br/>
    </w:p>
    <w:p>
      <w:pPr>
        <w:jc w:val="left"/>
        <w:ind w:left="0" w:right="0" w:firstLine="640"/>
        <w:spacing w:line="288" w:lineRule="auto"/>
      </w:pPr>
      <w:r>
        <w:rPr>
          <w:sz w:val="28"/>
          <w:szCs w:val="28"/>
        </w:rPr>
        <w:t xml:space="preserve">十六、做好督查督办工作。强化内控机制建设，按照区局要求每季终了后3日内上报计财工作总结。</w:t>
      </w:r>
    </w:p>
    <w:p>
      <w:pPr/>
      <w:br/>
    </w:p>
    <w:p>
      <w:pPr/>
      <w:r>
        <w:rPr>
          <w:color w:val="red"/>
          <w:sz w:val="32"/>
          <w:szCs w:val="32"/>
          <w:b w:val="1"/>
          <w:bCs w:val="1"/>
        </w:rPr>
        <w:t xml:space="preserve">篇2：机关事业单位财务工作计划范文</w:t>
      </w:r>
    </w:p>
    <w:p>
      <w:pPr/>
      <w:br/>
    </w:p>
    <w:p>
      <w:pPr>
        <w:jc w:val="left"/>
        <w:ind w:left="0" w:right="0" w:firstLine="640"/>
        <w:spacing w:line="288" w:lineRule="auto"/>
      </w:pPr>
      <w:r>
        <w:rPr>
          <w:sz w:val="28"/>
          <w:szCs w:val="28"/>
        </w:rPr>
        <w:t xml:space="preserve">2024年，我们的事业单位机关将继续致力于推进财务工作的改革和完善，提高财务管理水平，确保财务资金的安全和有效运用。为此，我们制定了以下的财务工作计划，以期达到预期的财务目标。</w:t>
      </w:r>
    </w:p>
    <w:p>
      <w:pPr/>
      <w:br/>
    </w:p>
    <w:p>
      <w:pPr>
        <w:jc w:val="left"/>
        <w:ind w:left="0" w:right="0" w:firstLine="640"/>
        <w:spacing w:line="288" w:lineRule="auto"/>
      </w:pPr>
      <w:r>
        <w:rPr>
          <w:sz w:val="28"/>
          <w:szCs w:val="28"/>
        </w:rPr>
        <w:t xml:space="preserve">一、加强财务管理体制改革，提高财务管理效率和水平。在2024年，我们将继续推进财务管理体制改革，完善财务管理制度，提高财务管理效率和水平。加强对财务预算、会计核算、审计监督等各项工作的管理和监督，确保财务管理工作规范、合法、公正。加强对财务人员的培训和考核，提高他们的专业素养和财务管理能力，确保财务人员的整体素质和水平不断提高。</w:t>
      </w:r>
    </w:p>
    <w:p>
      <w:pPr/>
      <w:br/>
    </w:p>
    <w:p>
      <w:pPr>
        <w:jc w:val="left"/>
        <w:ind w:left="0" w:right="0" w:firstLine="640"/>
        <w:spacing w:line="288" w:lineRule="auto"/>
      </w:pPr>
      <w:r>
        <w:rPr>
          <w:sz w:val="28"/>
          <w:szCs w:val="28"/>
        </w:rPr>
        <w:t xml:space="preserve">二、加强财务预算管理，提高资金利用效率。我们将严格执行财务预算管理制度，加强对各项财务支出的监督和管理，确保各项支出符合财务预算的要求，提高资金利用效率，降低财务风险。加强对各项资金使用的跟踪和监测，对存在问题的资金使用及时进行整改和调整，确保资金使用的合理性和安全性。</w:t>
      </w:r>
    </w:p>
    <w:p>
      <w:pPr/>
      <w:br/>
    </w:p>
    <w:p>
      <w:pPr>
        <w:jc w:val="left"/>
        <w:ind w:left="0" w:right="0" w:firstLine="640"/>
        <w:spacing w:line="288" w:lineRule="auto"/>
      </w:pPr>
      <w:r>
        <w:rPr>
          <w:sz w:val="28"/>
          <w:szCs w:val="28"/>
        </w:rPr>
        <w:t xml:space="preserve">三、加强财务风险管理，防范财务风险。我们将建立健全财务风险管理制度，对各项财务风险进行及时识别、评估和监测，提前做出相应的应对和控制措施，确保财务风险的及时防范和控制。加强对重要财务风险的防范和控制，确保财务资金的安全和有效利用。</w:t>
      </w:r>
    </w:p>
    <w:p>
      <w:pPr/>
      <w:br/>
    </w:p>
    <w:p>
      <w:pPr>
        <w:jc w:val="left"/>
        <w:ind w:left="0" w:right="0" w:firstLine="640"/>
        <w:spacing w:line="288" w:lineRule="auto"/>
      </w:pPr>
      <w:r>
        <w:rPr>
          <w:sz w:val="28"/>
          <w:szCs w:val="28"/>
        </w:rPr>
        <w:t xml:space="preserve">四、加强内部控制，防范财务失误和失职。我们将继续加强内部控制，建立健全内部控制制度，对各项财务活动进行全面的监督和检查，确保财务活动的合法性和规范性。对存在的财务失误和失职问题，及时进行整改和处置，确保财务活动的正常运转和合规操作。</w:t>
      </w:r>
    </w:p>
    <w:p>
      <w:pPr/>
      <w:br/>
    </w:p>
    <w:p>
      <w:pPr>
        <w:jc w:val="left"/>
        <w:ind w:left="0" w:right="0" w:firstLine="640"/>
        <w:spacing w:line="288" w:lineRule="auto"/>
      </w:pPr>
      <w:r>
        <w:rPr>
          <w:sz w:val="28"/>
          <w:szCs w:val="28"/>
        </w:rPr>
        <w:t xml:space="preserve">五、加强外部合作，优化财务管理服务。我们将进一步加强与外部合作伙伴的合作，优化财务管理服务，提高财务管理服务的效率和质量。与银行、审计机构、税务机关等外部合作伙伴建立良好的合作关系，开展各项合作活动，共同推动财务管理服务的优化和提升。</w:t>
      </w:r>
    </w:p>
    <w:p>
      <w:pPr/>
      <w:br/>
    </w:p>
    <w:p>
      <w:pPr/>
      <w:r>
        <w:rPr>
          <w:color w:val="red"/>
          <w:sz w:val="32"/>
          <w:szCs w:val="32"/>
          <w:b w:val="1"/>
          <w:bCs w:val="1"/>
        </w:rPr>
        <w:t xml:space="preserve">篇3：机关事业单位财务工作计划范文</w:t>
      </w:r>
    </w:p>
    <w:p>
      <w:pPr/>
      <w:br/>
    </w:p>
    <w:p>
      <w:pPr>
        <w:jc w:val="left"/>
        <w:ind w:left="0" w:right="0" w:firstLine="640"/>
        <w:spacing w:line="288" w:lineRule="auto"/>
      </w:pPr>
      <w:r>
        <w:rPr>
          <w:sz w:val="28"/>
          <w:szCs w:val="28"/>
        </w:rPr>
        <w:t xml:space="preserve">20xx年全市卫生系统规划财务工作的指导思想是，以推动和保障医药卫生体制改革作为主要工作目标任务，强化规划财务管理，强力推动基本建设项目管理，以保吃饭、保平衡为原则，保证单位在职职工以及离退休职工的工资和津补贴足额、刚好发放，保证重点工程建设及各项卫生业务必需的经费；坚持严格的安排管理，坚持量入为出，厉行节约，确保收支平衡，略有结余，确保卫生事业可持续发展。主要工作任务是：</w:t>
      </w:r>
    </w:p>
    <w:p>
      <w:pPr/>
      <w:br/>
    </w:p>
    <w:p>
      <w:pPr>
        <w:jc w:val="left"/>
        <w:ind w:left="0" w:right="0" w:firstLine="640"/>
        <w:spacing w:line="288" w:lineRule="auto"/>
      </w:pPr>
      <w:r>
        <w:rPr>
          <w:sz w:val="28"/>
          <w:szCs w:val="28"/>
        </w:rPr>
        <w:t xml:space="preserve">一、主动开展卫生规划的探讨和编制工作</w:t>
      </w:r>
    </w:p>
    <w:p>
      <w:pPr/>
      <w:br/>
    </w:p>
    <w:p>
      <w:pPr>
        <w:jc w:val="left"/>
        <w:ind w:left="0" w:right="0" w:firstLine="640"/>
        <w:spacing w:line="288" w:lineRule="auto"/>
      </w:pPr>
      <w:r>
        <w:rPr>
          <w:sz w:val="28"/>
          <w:szCs w:val="28"/>
        </w:rPr>
        <w:t xml:space="preserve">1、主动开展XX市卫生事业发展十三五规划思路和重大课题探讨，完成《XX市卫生事业发展十三五规划》编制工作。</w:t>
      </w:r>
    </w:p>
    <w:p>
      <w:pPr/>
      <w:br/>
    </w:p>
    <w:p>
      <w:pPr>
        <w:jc w:val="left"/>
        <w:ind w:left="0" w:right="0" w:firstLine="640"/>
        <w:spacing w:line="288" w:lineRule="auto"/>
      </w:pPr>
      <w:r>
        <w:rPr>
          <w:sz w:val="28"/>
          <w:szCs w:val="28"/>
        </w:rPr>
        <w:t xml:space="preserve">2、主动协作市规划局、市规划设计探讨院，完成《XX市20xx-20xx年医疗卫生用地规划》的编制工作。</w:t>
      </w:r>
    </w:p>
    <w:p>
      <w:pPr/>
      <w:br/>
    </w:p>
    <w:p>
      <w:pPr>
        <w:jc w:val="left"/>
        <w:ind w:left="0" w:right="0" w:firstLine="640"/>
        <w:spacing w:line="288" w:lineRule="auto"/>
      </w:pPr>
      <w:r>
        <w:rPr>
          <w:sz w:val="28"/>
          <w:szCs w:val="28"/>
        </w:rPr>
        <w:t xml:space="preserve">3、进一步完善XX市15个中心镇、小城镇、特色镇二级综合医院建设规划。</w:t>
      </w:r>
    </w:p>
    <w:p>
      <w:pPr/>
      <w:br/>
    </w:p>
    <w:p>
      <w:pPr>
        <w:jc w:val="left"/>
        <w:ind w:left="0" w:right="0" w:firstLine="640"/>
        <w:spacing w:line="288" w:lineRule="auto"/>
      </w:pPr>
      <w:r>
        <w:rPr>
          <w:sz w:val="28"/>
          <w:szCs w:val="28"/>
        </w:rPr>
        <w:t xml:space="preserve">二、进一步加强卫生系统财务管理</w:t>
      </w:r>
    </w:p>
    <w:p>
      <w:pPr/>
      <w:br/>
    </w:p>
    <w:p>
      <w:pPr>
        <w:jc w:val="left"/>
        <w:ind w:left="0" w:right="0" w:firstLine="640"/>
        <w:spacing w:line="288" w:lineRule="auto"/>
      </w:pPr>
      <w:r>
        <w:rPr>
          <w:sz w:val="28"/>
          <w:szCs w:val="28"/>
        </w:rPr>
        <w:t xml:space="preserve">1、进一步加强市直医疗卫生单位的财务预算和财务收支管理。接着对局直各单位财务收支实行预算管理，并对各单位财务收支年度预算、经管核算方案、基本建设安排、设备购置和大型修理安排进行审核批复，并对局直医疗卫生单位的基建修理、设备选购进行严格的安排管理。</w:t>
      </w:r>
    </w:p>
    <w:p>
      <w:pPr/>
      <w:br/>
    </w:p>
    <w:p>
      <w:pPr>
        <w:jc w:val="left"/>
        <w:ind w:left="0" w:right="0" w:firstLine="640"/>
        <w:spacing w:line="288" w:lineRule="auto"/>
      </w:pPr>
      <w:r>
        <w:rPr>
          <w:sz w:val="28"/>
          <w:szCs w:val="28"/>
        </w:rPr>
        <w:t xml:space="preserve">2、进一步严格限制四项费用开支。仔细实行中心八项制度规定、省委九项规定、市委两规定一方法以及厉行勤俭节约、反对铺张奢侈等各项制度规定，严格限制款待费、会议费、差旅费、交通费等四项费用的开支，进一步加大对局直医疗卫生单位四项费用监督检查的力度，肃穆制度、严明纪律。</w:t>
      </w:r>
    </w:p>
    <w:p>
      <w:pPr/>
      <w:br/>
    </w:p>
    <w:p>
      <w:pPr>
        <w:jc w:val="left"/>
        <w:ind w:left="0" w:right="0" w:firstLine="640"/>
        <w:spacing w:line="288" w:lineRule="auto"/>
      </w:pPr>
      <w:r>
        <w:rPr>
          <w:sz w:val="28"/>
          <w:szCs w:val="28"/>
        </w:rPr>
        <w:t xml:space="preserve">3、接着严格执行内部审计制度。一是建立完善公立医疗卫朝气构注册会计师审计制度，开展市属公立医院年度财务收支、年度财务报告（会计年报、会计报表附注及财务状况说明）的审计。二是接着实行局直医疗卫生单位基本建设和基建修理的三级审核制度。</w:t>
      </w:r>
    </w:p>
    <w:p>
      <w:pPr/>
      <w:br/>
    </w:p>
    <w:p>
      <w:pPr>
        <w:jc w:val="left"/>
        <w:ind w:left="0" w:right="0" w:firstLine="640"/>
        <w:spacing w:line="288" w:lineRule="auto"/>
      </w:pPr>
      <w:r>
        <w:rPr>
          <w:sz w:val="28"/>
          <w:szCs w:val="28"/>
        </w:rPr>
        <w:t xml:space="preserve">4、接着加强区、县（市）卫生局财务管理。一是接着巩固和加强区、县（市）卫生局会计核算中心的实力建设。二是对中心、省、市下拨的各类专项经费的下拨和运用状况以及区、县（市）财政各类配套经费是否足额到位状况进行专项检查。</w:t>
      </w:r>
    </w:p>
    <w:p>
      <w:pPr/>
      <w:br/>
    </w:p>
    <w:p>
      <w:pPr>
        <w:jc w:val="left"/>
        <w:ind w:left="0" w:right="0" w:firstLine="640"/>
        <w:spacing w:line="288" w:lineRule="auto"/>
      </w:pPr>
      <w:r>
        <w:rPr>
          <w:sz w:val="28"/>
          <w:szCs w:val="28"/>
        </w:rPr>
        <w:t xml:space="preserve">5、接着加强局直单位经济运行状况分析。接着开展市直单位经济运行状况分析讲评活动。每季度召开市直医疗卫生单位经济管理运行分析会，具体通报各项业务工作量指标完成状况、财务收支状况、预算执行状况、病人医药费用负担状况等，仔细分析局直各单位经济运行质量、分析财务运行特征。</w:t>
      </w:r>
    </w:p>
    <w:p>
      <w:pPr/>
      <w:br/>
    </w:p>
    <w:p>
      <w:pPr>
        <w:jc w:val="left"/>
        <w:ind w:left="0" w:right="0" w:firstLine="640"/>
        <w:spacing w:line="288" w:lineRule="auto"/>
      </w:pPr>
      <w:r>
        <w:rPr>
          <w:sz w:val="28"/>
          <w:szCs w:val="28"/>
        </w:rPr>
        <w:t xml:space="preserve">7、接着加强区、县（市）卫生局财务管理以及财务人员业务培训。一是进一步加强全市卫生系统财会人员的业务培训，重点培训医院全面预算管理、医院全成本核算、经济运行、预算执行及财务分析评价等专业学问。二是在局直三级医院建立总会计师制度。</w:t>
      </w:r>
    </w:p>
    <w:p>
      <w:pPr/>
      <w:br/>
    </w:p>
    <w:p>
      <w:pPr>
        <w:jc w:val="left"/>
        <w:ind w:left="0" w:right="0" w:firstLine="640"/>
        <w:spacing w:line="288" w:lineRule="auto"/>
      </w:pPr>
      <w:r>
        <w:rPr>
          <w:sz w:val="28"/>
          <w:szCs w:val="28"/>
        </w:rPr>
        <w:t xml:space="preserve">三、主动争取财政对医疗卫生体制改革和卫生事业发展的投入。</w:t>
      </w:r>
    </w:p>
    <w:p>
      <w:pPr/>
      <w:br/>
    </w:p>
    <w:p>
      <w:pPr>
        <w:jc w:val="left"/>
        <w:ind w:left="0" w:right="0" w:firstLine="640"/>
        <w:spacing w:line="288" w:lineRule="auto"/>
      </w:pPr>
      <w:r>
        <w:rPr>
          <w:sz w:val="28"/>
          <w:szCs w:val="28"/>
        </w:rPr>
        <w:t xml:space="preserve">充分利用我市医药卫生体制改革政策和医疗卫生体制改革不断深化的良好氛围，主动争取财政对医疗卫生体制改革和卫生事业发展的投入。主动落实市政府财政对我市农村乡镇卫生院周转宿舍建设专项补助经费，主动争取市财政20xx年市级公立医院改革试点单位财政补偿经费以及医疗卫生体制改革的各项重点医改项目经费。</w:t>
      </w:r>
    </w:p>
    <w:p>
      <w:pPr/>
      <w:br/>
    </w:p>
    <w:p>
      <w:pPr>
        <w:jc w:val="left"/>
        <w:ind w:left="0" w:right="0" w:firstLine="640"/>
        <w:spacing w:line="288" w:lineRule="auto"/>
      </w:pPr>
      <w:r>
        <w:rPr>
          <w:sz w:val="28"/>
          <w:szCs w:val="28"/>
        </w:rPr>
        <w:t xml:space="preserve">四、强力推动卫生系统项目建设</w:t>
      </w:r>
    </w:p>
    <w:p>
      <w:pPr/>
      <w:br/>
    </w:p>
    <w:p>
      <w:pPr>
        <w:jc w:val="left"/>
        <w:ind w:left="0" w:right="0" w:firstLine="640"/>
        <w:spacing w:line="288" w:lineRule="auto"/>
      </w:pPr>
      <w:r>
        <w:rPr>
          <w:sz w:val="28"/>
          <w:szCs w:val="28"/>
        </w:rPr>
        <w:t xml:space="preserve">1、接着强化对局直医疗卫生单位项目建设的管理，确保20xx年局直单位重大项目按时完成年度目标任务。20xx年我局直属医疗卫生单位申报XX市重大项目共X个，安排总投资XX亿元，安排建筑面积XX万平方米，其中续建及新建项目X个，安排总投资XX亿元，安排建筑面积XX平方米；预备项目XX个，安排总投资XX亿元，安排建筑面积XX平方米。详细目标任务：市中心医院胸科中心综合楼及附楼新建项目年底前竣工，年度安排投资完成额XX万元；市四医院门急诊楼住院楼修理改造项目年底完工，年度安排投资完成额XX万元，市中心医院医疗综合楼（含全科医生培训基地）新建项目底前完成土方及基坑支护工程，完成投资额XX万元，市儿童医学中心建设项目底前完成土方和基坑支护工程，完成投资额XXX万元，市四医院滨水新城医院新建项目年底前开工建设，年度安排投资完成额XX万元；长沙中医院（市第八医院）名老中医馆改扩建项目年底前开工建设，年度安排投资完成额XX万元，市一医院新建住院大楼建设项目年度启动征收拆迁等前期工作，长沙卫生职院择址新建项目完成完成规划选址和土地运用证的办理、环评和节能审查，XX市口腔医院五一路门诊大楼修理项目年底前完成可研批复、概算批复、初步设计审查、概算审查；XX市口腔医院友情路院科教楼项目年度前完成完成可研批复、概算批复、初步设计审查、概算审查。</w:t>
      </w:r>
    </w:p>
    <w:p>
      <w:pPr/>
      <w:br/>
    </w:p>
    <w:p>
      <w:pPr>
        <w:jc w:val="left"/>
        <w:ind w:left="0" w:right="0" w:firstLine="640"/>
        <w:spacing w:line="288" w:lineRule="auto"/>
      </w:pPr>
      <w:r>
        <w:rPr>
          <w:sz w:val="28"/>
          <w:szCs w:val="28"/>
        </w:rPr>
        <w:t xml:space="preserve">2、接着主动推动基层医疗卫朝气构标准化建设三年行动20xx年乡镇卫生院、村卫生室的项目建设。确保年底前完成20所乡镇卫生院（分院）、160所村卫生室的建设改造任务。</w:t>
      </w:r>
    </w:p>
    <w:p>
      <w:pPr/>
      <w:br/>
    </w:p>
    <w:p>
      <w:pPr>
        <w:jc w:val="left"/>
        <w:ind w:left="0" w:right="0" w:firstLine="640"/>
        <w:spacing w:line="288" w:lineRule="auto"/>
      </w:pPr>
      <w:r>
        <w:rPr>
          <w:sz w:val="28"/>
          <w:szCs w:val="28"/>
        </w:rPr>
        <w:t xml:space="preserve">3、接着做好20xx-20xx年中心预算内投资卫生服务体系建设项目的管理。20xx年中心共下达建设项目92个，安排投资XX万元（中中心投资XX万元，地方配套XX万元），安排建设面积XX万平方米。20xx年中心共下达建设项目XX个，安排投资XX万元，安排建设面积XX万平方米。</w:t>
      </w:r>
    </w:p>
    <w:p>
      <w:pPr/>
      <w:br/>
    </w:p>
    <w:p>
      <w:pPr>
        <w:jc w:val="left"/>
        <w:ind w:left="0" w:right="0" w:firstLine="640"/>
        <w:spacing w:line="288" w:lineRule="auto"/>
      </w:pPr>
      <w:r>
        <w:rPr>
          <w:sz w:val="28"/>
          <w:szCs w:val="28"/>
        </w:rPr>
        <w:t xml:space="preserve">4、主动开展全市乡镇卫生院医务人员周转宿舍建设工作。20xx年力争启动全市1430套乡镇卫生院医务人员周转宿舍建设工作。</w:t>
      </w:r>
    </w:p>
    <w:p>
      <w:pPr/>
      <w:br/>
    </w:p>
    <w:p>
      <w:pPr>
        <w:jc w:val="left"/>
        <w:ind w:left="0" w:right="0" w:firstLine="640"/>
        <w:spacing w:line="288" w:lineRule="auto"/>
      </w:pPr>
      <w:r>
        <w:rPr>
          <w:sz w:val="28"/>
          <w:szCs w:val="28"/>
        </w:rPr>
        <w:t xml:space="preserve">五、接着加强医疗服务价格管理，规范收费行为，努力减轻病人医药费用负担。</w:t>
      </w:r>
    </w:p>
    <w:p>
      <w:pPr/>
      <w:br/>
    </w:p>
    <w:p>
      <w:pPr>
        <w:jc w:val="left"/>
        <w:ind w:left="0" w:right="0" w:firstLine="640"/>
        <w:spacing w:line="288" w:lineRule="auto"/>
      </w:pPr>
      <w:r>
        <w:rPr>
          <w:sz w:val="28"/>
          <w:szCs w:val="28"/>
        </w:rPr>
        <w:t xml:space="preserve">接着加强监管，进一步规范医疗卫朝气构收费行为，督促市属公立医院仔细执行医疗服务价格公示、明码标价、一日清单、临床路径单病种包干收费等制度。接着加强全市公立医疗卫朝气构的费用限制。根据《XX市卫生局关于严格限制病人医药费用，进一步降低患者平均负担水平的通知》要求，对局直属三级公立医院、区、县（市）二级公立医院以及基层医疗卫朝气构的病人医药费用负担指标（平均门诊人次费用、出院病人次均费用、药占比）按月进行监测，并定期进行通报，强化物价管理措施，努力限制医药费用的不合理增长。</w:t>
      </w:r>
    </w:p>
    <w:p>
      <w:pPr/>
      <w:br/>
    </w:p>
    <w:p>
      <w:pPr>
        <w:jc w:val="left"/>
        <w:ind w:left="0" w:right="0" w:firstLine="640"/>
        <w:spacing w:line="288" w:lineRule="auto"/>
      </w:pPr>
      <w:r>
        <w:rPr>
          <w:sz w:val="28"/>
          <w:szCs w:val="28"/>
        </w:rPr>
        <w:t xml:space="preserve">六、接着推动市属公立医院药品、耗材及检验试剂的集中招标选购工作</w:t>
      </w:r>
    </w:p>
    <w:p>
      <w:pPr/>
      <w:br/>
    </w:p>
    <w:p>
      <w:pPr>
        <w:jc w:val="left"/>
        <w:ind w:left="0" w:right="0" w:firstLine="640"/>
        <w:spacing w:line="288" w:lineRule="auto"/>
      </w:pPr>
      <w:r>
        <w:rPr>
          <w:sz w:val="28"/>
          <w:szCs w:val="28"/>
        </w:rPr>
        <w:t xml:space="preserve">接着主动推动以省为平台的药品、高值医用耗材网上集中招标选购工作。接着巩固以市级平台的一般医用耗材及检验试剂的网上集中招标选购工作。努力完成1199目标。</w:t>
      </w:r>
    </w:p>
    <w:p>
      <w:pPr/>
      <w:br/>
    </w:p>
    <w:p>
      <w:pPr>
        <w:jc w:val="left"/>
        <w:ind w:left="0" w:right="0" w:firstLine="640"/>
        <w:spacing w:line="288" w:lineRule="auto"/>
      </w:pPr>
      <w:r>
        <w:rPr>
          <w:sz w:val="28"/>
          <w:szCs w:val="28"/>
        </w:rPr>
        <w:t xml:space="preserve">七、做好大型医用设备配置管理和乙类大型医用设备配置审批工作。</w:t>
      </w:r>
    </w:p>
    <w:p>
      <w:pPr/>
      <w:br/>
    </w:p>
    <w:p>
      <w:pPr>
        <w:jc w:val="left"/>
        <w:ind w:left="0" w:right="0" w:firstLine="640"/>
        <w:spacing w:line="288" w:lineRule="auto"/>
      </w:pPr>
      <w:r>
        <w:rPr>
          <w:sz w:val="28"/>
          <w:szCs w:val="28"/>
        </w:rPr>
        <w:t xml:space="preserve">以省卫生厅市属医院乙类大型医用设备配置审批权限下发为契机，根据《XX市区域卫生规划（20xx-20xx年）》和全市卫生事业改革发展的趋势，制定下发《XX市乙类大型医用设备配置与运用管理方法实施细则》，严格加强乙类大型医用设备配置的审核和管理。</w:t>
      </w:r>
    </w:p>
    <w:p>
      <w:pPr/>
      <w:br/>
    </w:p>
    <w:p>
      <w:pPr>
        <w:jc w:val="left"/>
        <w:ind w:left="0" w:right="0" w:firstLine="640"/>
        <w:spacing w:line="288" w:lineRule="auto"/>
      </w:pPr>
      <w:r>
        <w:rPr>
          <w:sz w:val="28"/>
          <w:szCs w:val="28"/>
        </w:rPr>
        <w:t xml:space="preserve">篇4：机关事业单位财务工作计划范文</w:t>
      </w:r>
    </w:p>
    <w:p>
      <w:pPr/>
      <w:br/>
    </w:p>
    <w:p>
      <w:pPr>
        <w:jc w:val="left"/>
        <w:ind w:left="0" w:right="0" w:firstLine="640"/>
        <w:spacing w:line="288" w:lineRule="auto"/>
      </w:pPr>
      <w:r>
        <w:rPr>
          <w:sz w:val="28"/>
          <w:szCs w:val="28"/>
        </w:rPr>
        <w:t xml:space="preserve">一、现状</w:t>
      </w:r>
    </w:p>
    <w:p>
      <w:pPr/>
      <w:br/>
    </w:p>
    <w:p>
      <w:pPr>
        <w:jc w:val="left"/>
        <w:ind w:left="0" w:right="0" w:firstLine="640"/>
        <w:spacing w:line="288" w:lineRule="auto"/>
      </w:pPr>
      <w:r>
        <w:rPr>
          <w:sz w:val="28"/>
          <w:szCs w:val="28"/>
        </w:rPr>
        <w:t xml:space="preserve">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br/>
    </w:p>
    <w:p>
      <w:pPr>
        <w:jc w:val="left"/>
        <w:ind w:left="0" w:right="0" w:firstLine="640"/>
        <w:spacing w:line="288" w:lineRule="auto"/>
      </w:pPr>
      <w:r>
        <w:rPr>
          <w:sz w:val="28"/>
          <w:szCs w:val="28"/>
        </w:rPr>
        <w:t xml:space="preserve">二、面对</w:t>
      </w:r>
    </w:p>
    <w:p>
      <w:pPr/>
      <w:br/>
    </w:p>
    <w:p>
      <w:pPr>
        <w:jc w:val="left"/>
        <w:ind w:left="0" w:right="0" w:firstLine="640"/>
        <w:spacing w:line="288" w:lineRule="auto"/>
      </w:pPr>
      <w:r>
        <w:rPr>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种不平衡;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br/>
    </w:p>
    <w:p>
      <w:pPr>
        <w:jc w:val="left"/>
        <w:ind w:left="0" w:right="0" w:firstLine="640"/>
        <w:spacing w:line="288" w:lineRule="auto"/>
      </w:pPr>
      <w:r>
        <w:rPr>
          <w:sz w:val="28"/>
          <w:szCs w:val="28"/>
        </w:rPr>
        <w:t xml:space="preserve">三、思考（建议）</w:t>
      </w:r>
    </w:p>
    <w:p>
      <w:pPr/>
      <w:br/>
    </w:p>
    <w:p>
      <w:pPr>
        <w:jc w:val="left"/>
        <w:ind w:left="0" w:right="0" w:firstLine="640"/>
        <w:spacing w:line="288" w:lineRule="auto"/>
      </w:pPr>
      <w:r>
        <w:rPr>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br/>
    </w:p>
    <w:p>
      <w:pPr>
        <w:jc w:val="left"/>
        <w:ind w:left="0" w:right="0" w:firstLine="640"/>
        <w:spacing w:line="288" w:lineRule="auto"/>
      </w:pPr>
      <w:r>
        <w:rPr>
          <w:sz w:val="28"/>
          <w:szCs w:val="28"/>
        </w:rPr>
        <w:t xml:space="preserve">（二）研究加快建立全市统一的农村养老保险制度，条件具备时向城乡一体化过渡，此前可把多元化养老保险相应并入农村、或城镇的保险制度，以增强基金后劲。</w:t>
      </w:r>
    </w:p>
    <w:p>
      <w:pPr/>
      <w:br/>
    </w:p>
    <w:p>
      <w:pPr>
        <w:jc w:val="left"/>
        <w:ind w:left="0" w:right="0" w:firstLine="640"/>
        <w:spacing w:line="288" w:lineRule="auto"/>
      </w:pPr>
      <w:r>
        <w:rPr>
          <w:sz w:val="28"/>
          <w:szCs w:val="28"/>
        </w:rPr>
        <w:t xml:space="preserve">（三）研究出台办法，各险种实现真正意义的市级统筹，实施六个统一，可从全市统筹时点起，实现基金统一筹集上划，统一调剂使用，以缓解基金支付风险，</w:t>
      </w:r>
    </w:p>
    <w:p>
      <w:pPr/>
      <w:br/>
    </w:p>
    <w:p>
      <w:pPr>
        <w:jc w:val="left"/>
        <w:ind w:left="0" w:right="0" w:firstLine="640"/>
        <w:spacing w:line="288" w:lineRule="auto"/>
      </w:pPr>
      <w:r>
        <w:rPr>
          <w:sz w:val="28"/>
          <w:szCs w:val="28"/>
        </w:rPr>
        <w:t xml:space="preserve">（四）究加快整合城乡居民医疗保险政策，并轨相关制度，全面推进全市统一的城乡居民基本医疗保险制度城乡一体化进程。</w:t>
      </w:r>
    </w:p>
    <w:p>
      <w:pPr/>
      <w:br/>
    </w:p>
    <w:p>
      <w:pPr>
        <w:jc w:val="left"/>
        <w:ind w:left="0" w:right="0" w:firstLine="640"/>
        <w:spacing w:line="288" w:lineRule="auto"/>
      </w:pPr>
      <w:r>
        <w:rPr>
          <w:sz w:val="28"/>
          <w:szCs w:val="28"/>
        </w:rPr>
        <w:t xml:space="preserve">（五）加快对各险种市级统筹的基金管理（操作）办法的研究制定，实行统一的规范管理。</w:t>
      </w:r>
    </w:p>
    <w:p>
      <w:pPr/>
      <w:br/>
    </w:p>
    <w:p>
      <w:pPr>
        <w:jc w:val="left"/>
        <w:ind w:left="0" w:right="0" w:firstLine="640"/>
        <w:spacing w:line="288" w:lineRule="auto"/>
      </w:pPr>
      <w:r>
        <w:rPr>
          <w:sz w:val="28"/>
          <w:szCs w:val="28"/>
        </w:rPr>
        <w:t xml:space="preserve">（六）加大推进离退休人员社区管理工作力度，原政策可作适当修改、完善，进入门槛可适当降低，并争取财政的适当投入支持。</w:t>
      </w:r>
    </w:p>
    <w:p>
      <w:pPr/>
      <w:br/>
    </w:p>
    <w:p>
      <w:pPr>
        <w:jc w:val="left"/>
        <w:ind w:left="0" w:right="0" w:firstLine="640"/>
        <w:spacing w:line="288" w:lineRule="auto"/>
      </w:pPr>
      <w:r>
        <w:rPr>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br/>
    </w:p>
    <w:p>
      <w:pPr>
        <w:jc w:val="left"/>
        <w:ind w:left="0" w:right="0" w:firstLine="640"/>
        <w:spacing w:line="288" w:lineRule="auto"/>
      </w:pPr>
      <w:r>
        <w:rPr>
          <w:sz w:val="28"/>
          <w:szCs w:val="28"/>
        </w:rPr>
        <w:t xml:space="preserve">（八）尽快研究社保内设机构的配置，按程序选配好熟悉业务、能力强、干部群众公认的科级干部，以便开展相关工作。</w:t>
      </w:r>
    </w:p>
    <w:p>
      <w:pPr/>
      <w:br/>
    </w:p>
    <w:p>
      <w:pPr>
        <w:jc w:val="left"/>
        <w:ind w:left="0" w:right="0" w:firstLine="640"/>
        <w:spacing w:line="288" w:lineRule="auto"/>
      </w:pPr>
      <w:r>
        <w:rPr>
          <w:sz w:val="28"/>
          <w:szCs w:val="28"/>
        </w:rPr>
        <w:t xml:space="preserve">四、经办</w:t>
      </w:r>
    </w:p>
    <w:p>
      <w:pPr/>
      <w:br/>
    </w:p>
    <w:p>
      <w:pPr>
        <w:jc w:val="left"/>
        <w:ind w:left="0" w:right="0" w:firstLine="640"/>
        <w:spacing w:line="288" w:lineRule="auto"/>
      </w:pPr>
      <w:r>
        <w:rPr>
          <w:sz w:val="28"/>
          <w:szCs w:val="28"/>
        </w:rPr>
        <w:t xml:space="preserve">社保经办机构经办业务工作，要做好执法、做好经办、做好管理、做好服务为主责。要加强经办能力建设，加强机关作风建设，进一步提高办事质量和办事效率。</w:t>
      </w:r>
    </w:p>
    <w:p>
      <w:pPr/>
      <w:br/>
    </w:p>
    <w:p>
      <w:pPr>
        <w:jc w:val="left"/>
        <w:ind w:left="0" w:right="0" w:firstLine="640"/>
        <w:spacing w:line="288" w:lineRule="auto"/>
      </w:pPr>
      <w:r>
        <w:rPr>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br/>
    </w:p>
    <w:p>
      <w:pPr>
        <w:jc w:val="left"/>
        <w:ind w:left="0" w:right="0" w:firstLine="640"/>
        <w:spacing w:line="288" w:lineRule="auto"/>
      </w:pPr>
      <w:r>
        <w:rPr>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br/>
    </w:p>
    <w:p>
      <w:pPr>
        <w:jc w:val="left"/>
        <w:ind w:left="0" w:right="0" w:firstLine="640"/>
        <w:spacing w:line="288" w:lineRule="auto"/>
      </w:pPr>
      <w:r>
        <w:rPr>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br/>
    </w:p>
    <w:p>
      <w:pPr>
        <w:jc w:val="left"/>
        <w:ind w:left="0" w:right="0" w:firstLine="640"/>
        <w:spacing w:line="288" w:lineRule="auto"/>
      </w:pPr>
      <w:r>
        <w:rPr>
          <w:sz w:val="28"/>
          <w:szCs w:val="28"/>
        </w:rPr>
        <w:t xml:space="preserve">（四）综合调研科除了做好正常业务工作外，要及时处理好参保人信件和上访工作，做好社保内部控制和稽核工作。社保相关的问题、改革、创新的综合调研。</w:t>
      </w:r>
    </w:p>
    <w:p>
      <w:pPr/>
      <w:br/>
    </w:p>
    <w:p>
      <w:pPr>
        <w:jc w:val="left"/>
        <w:ind w:left="0" w:right="0" w:firstLine="640"/>
        <w:spacing w:line="288" w:lineRule="auto"/>
      </w:pPr>
      <w:r>
        <w:rPr>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br/>
    </w:p>
    <w:p>
      <w:pPr>
        <w:jc w:val="left"/>
        <w:ind w:left="0" w:right="0" w:firstLine="640"/>
        <w:spacing w:line="288" w:lineRule="auto"/>
      </w:pPr>
      <w:r>
        <w:rPr>
          <w:sz w:val="28"/>
          <w:szCs w:val="28"/>
        </w:rPr>
        <w:t xml:space="preserve">（六）蓬江分局、江海分局以及各业务科室要研究提出和办理两区“经办服务下沉，基金管理上移”的相关工作。</w:t>
      </w:r>
    </w:p>
    <w:p>
      <w:pPr/>
      <w:br/>
    </w:p>
    <w:p>
      <w:pPr>
        <w:jc w:val="left"/>
        <w:ind w:left="0" w:right="0" w:firstLine="640"/>
        <w:spacing w:line="288" w:lineRule="auto"/>
      </w:pPr>
      <w:r>
        <w:rPr>
          <w:sz w:val="28"/>
          <w:szCs w:val="28"/>
        </w:rPr>
        <w:t xml:space="preserve">（七）拟新成立的社保内设三个科，按照职能、将迅速开展工作。另外围绕省局要求，社保档案管理明年要市级上省特级，县（市）区级上省一级的达标任务开展工作。</w:t>
      </w:r>
    </w:p>
    <w:p>
      <w:pPr/>
      <w:br/>
    </w:p>
    <w:p>
      <w:pPr/>
      <w:r>
        <w:rPr>
          <w:color w:val="red"/>
          <w:sz w:val="32"/>
          <w:szCs w:val="32"/>
          <w:b w:val="1"/>
          <w:bCs w:val="1"/>
        </w:rPr>
        <w:t xml:space="preserve">篇4：机关事业单位财务工作计划范文</w:t>
      </w:r>
    </w:p>
    <w:p>
      <w:pPr/>
      <w:br/>
    </w:p>
    <w:p>
      <w:pPr>
        <w:jc w:val="left"/>
        <w:ind w:left="0" w:right="0" w:firstLine="640"/>
        <w:spacing w:line="288" w:lineRule="auto"/>
      </w:pPr>
      <w:r>
        <w:rPr>
          <w:sz w:val="28"/>
          <w:szCs w:val="28"/>
        </w:rPr>
        <w:t xml:space="preserve">今年以来，在市委办公室的正确领导和市直机关工委的精心指导下，市委办机关党委坚持以邓小平理论、“三个代表”重要思想、科学发展观为指导，深入学习贯彻党的十九大、省委xx届x次、市委x届x次全会精神，全面落实全市党委系统办公室工作会议和市直机关党建工作会议精神，围绕加强党的执政能力建设、先进性和纯洁性建设主线，牢牢把握“服务中心、建设队伍”两大核心任务，突出作风建设这个重点，以“创先争优”活动为抓手，以“学党章、强党性、转作风、作表率”党建主题活动为载体，不断深化“争当时代先锋、建设幸福商洛”活动提高服务水平，确保党的路线方针政策和上级党委决策部署的全，扎实开展了党的群众路线教育实践活动，以提供优质服务，面落实为目标，改革创新，攻坚克难，有效地发挥了机关党组织的战斗堡垒作用和党员的先锋模范作用，为提升办公室工作水平提供了坚实的政治保证。</w:t>
      </w:r>
    </w:p>
    <w:p>
      <w:pPr/>
      <w:br/>
    </w:p>
    <w:p>
      <w:pPr>
        <w:jc w:val="left"/>
        <w:ind w:left="0" w:right="0" w:firstLine="640"/>
        <w:spacing w:line="288" w:lineRule="auto"/>
      </w:pPr>
      <w:r>
        <w:rPr>
          <w:sz w:val="28"/>
          <w:szCs w:val="28"/>
        </w:rPr>
        <w:t xml:space="preserve">一、以建设学习型党组织为重点，加强思想建设坚持把建设学习型党组织作为加强思想政治建设的重要任务，努力提高办公室党员的政治理论素养和综合素质水平。年初制订了机关党委工作要点，明确规定了学习内容和要求。按照办公室制定的学习宣传贯彻《实施方案》，组织广大党员干部深入学习贯彻党的十九大精神，全面领会精神实质，特别是办公室班子各位成员都能带头学习十九大报告、新《党章》、中央政治局八项规定以及总书记的一系列重要讲话，带头深入基层、深入群众宣讲十九大精神，为办公室全体党员作出了表率。半年来，共组织集体学习6次，党员干部人均记学习笔记1万字以上。撰写心得体会2篇以上，干部职工的理论水平和思想政治素质明显提高。</w:t>
      </w:r>
    </w:p>
    <w:p>
      <w:pPr/>
      <w:br/>
    </w:p>
    <w:p>
      <w:pPr>
        <w:jc w:val="left"/>
        <w:ind w:left="0" w:right="0" w:firstLine="640"/>
        <w:spacing w:line="288" w:lineRule="auto"/>
      </w:pPr>
      <w:r>
        <w:rPr>
          <w:sz w:val="28"/>
          <w:szCs w:val="28"/>
        </w:rPr>
        <w:t xml:space="preserve">二、以造就高素质党员干部队伍为重点，加强组织建设坚持把造就高素质党员干部队伍，作为加强组织建设的核心内容。严格按照党章和新颁布的基层组织工作条例，切实加强党委班子建设，认真执行党委议事规则，模范执行民-主集中制，进一步提升党委民-主决策、科学决策能力。党委一班人认真贯彻党的路线、方针、政策和上级党组织的决策部署，带头落实办务会议决定事项，真正做到了办公室倡导的，党委委员首先做到，办公室反对的，党委委员带头令行禁止。创新党建品牌，认真开展了“学党章、强党性、转作风、作表率”党建主题活动，通过开展一系列活动，切实增强广大党员的党性观念，充分发挥机关党组织和党员“走前头、作表率”作用。坚持把加强对入党积极分子的培养作为发展党员的重中之重，认真贯彻市直机关工委印发的《XX市直属机关发展党员工作推优、公示、预审、票决和责任追究等五项暂行制度》的通知，注重从思想上培养，在实践中锻炼，真正把办公室各项工作中的业务骨干、先进分子吸收为党员，确保党员队伍的纯洁性、先进性，半年来，经支部推荐，党委审查，一名同志参加了机关党委入党积极分子培训班。严格按照管理规定，做好党费收缴工作。今年4月份，按照市市直工委要求，对我办20XX20XX年度党费收缴、使用和管理情况进行了自查并报告工委。</w:t>
      </w:r>
    </w:p>
    <w:p>
      <w:pPr/>
      <w:br/>
    </w:p>
    <w:p>
      <w:pPr>
        <w:jc w:val="left"/>
        <w:ind w:left="0" w:right="0" w:firstLine="640"/>
        <w:spacing w:line="288" w:lineRule="auto"/>
      </w:pPr>
      <w:r>
        <w:rPr>
          <w:sz w:val="28"/>
          <w:szCs w:val="28"/>
        </w:rPr>
        <w:t xml:space="preserve">三、以开展群众路线教育实践活动为重点，加强作风建设坚持把作风建设作为机关党建工作的硬任务，大力弘扬艰苦创业、求真务实精神，增强责任意识，公仆意识和服务意识，牢固树立群众观念、大力弘扬密切联系群众、服务群众思想。不断增强责任意识，公仆意识和服务意识，切实转变机关党员的工作作风。全面贯彻落实中央《八项规定》和市委《实施办法》，开展“庸懒散奢”整治活动，进一步推进机关效能建设，带头厉行节约、廉洁从政，努力使办公室机关精神面貌大改观、作风纪律大转变、服务效能大提升。认真开展了以“为民、务实、清廉”为主要内容的群众路线教育实践活动，结合扶贫包村和党建联系点等工作，组织机关党员干部深入农户、田间地头，深入学校、企业，了解群众疾苦，联系协调村镇及相关部门为群众解决一些实实在在的事，切实做到了“六进”，达到了“三个全覆盖”。不断深化“双联双建”党建主题活动，年初，组织党员到包扶村进行春节慰问，送去了米面油等群众急需品，4月份组织组织医疗专家到包扶村开展了“送医下乡”活动，受到了广大群众的一致好评。</w:t>
      </w:r>
    </w:p>
    <w:p>
      <w:pPr/>
      <w:br/>
    </w:p>
    <w:p>
      <w:pPr>
        <w:jc w:val="left"/>
        <w:ind w:left="0" w:right="0" w:firstLine="640"/>
        <w:spacing w:line="288" w:lineRule="auto"/>
      </w:pPr>
      <w:r>
        <w:rPr>
          <w:sz w:val="28"/>
          <w:szCs w:val="28"/>
        </w:rPr>
        <w:t xml:space="preserve">四、以健全民-主集中制为重点，加强制度建设坚持把扩大党内民-主作为加强制度建设的突出任务，通过推进党内民-主建设，凝聚共识，增进团结，构建和-谐，提升战斗力。进一步夯实了“书记抓、抓书记”党建工作责任制，完善党建工作“联述联评联考”制度，不断强化党建工作责任，健全“用责任制管责任人，用责任人带一班人”的工作机制。认真落实组织生活、民-主评议等制度，完善党内激励、关怀、帮扶措施，推动党员发展、教育、管理和服务工作的规范化、制度化。根据新形势、新要求，编制了《市委办工作规范》，完善了党委议事规则和支部工作规范，进一步修订和完善党组织的学习、“一课三会”、党员发展、党风廉政建设等制度，形成了用制度管人管事、开展工作的良好局面。</w:t>
      </w:r>
    </w:p>
    <w:p>
      <w:pPr/>
      <w:br/>
    </w:p>
    <w:p>
      <w:pPr>
        <w:jc w:val="left"/>
        <w:ind w:left="0" w:right="0" w:firstLine="640"/>
        <w:spacing w:line="288" w:lineRule="auto"/>
      </w:pPr>
      <w:r>
        <w:rPr>
          <w:sz w:val="28"/>
          <w:szCs w:val="28"/>
        </w:rPr>
        <w:t xml:space="preserve">五、以完善惩治和预防腐朽体系为重点，加强反腐倡廉建设</w:t>
      </w:r>
    </w:p>
    <w:p>
      <w:pPr/>
      <w:br/>
    </w:p>
    <w:p>
      <w:pPr>
        <w:jc w:val="left"/>
        <w:ind w:left="0" w:right="0" w:firstLine="640"/>
        <w:spacing w:line="288" w:lineRule="auto"/>
      </w:pPr>
      <w:r>
        <w:rPr>
          <w:sz w:val="28"/>
          <w:szCs w:val="28"/>
        </w:rPr>
        <w:t xml:space="preserve">坚持惩防并举、突出预防的方针，开展了多层次的党内法纪条规和警示教育。认真学习贯彻落实中省纪委xx届x次会议和市纪委x届x次会议精神，着眼“四大考验”、“四大危险”，加强党性党风党纪教育，保持党的纯洁性和共产党员的政治本色;严明政治纪律，积极开展干部职工纪律作风学习教育活动;认真落实“一岗双责三同步”和“五个一”制度，办公室与各科室单位逐级签订了党风廉政建设目标责任书，把任务和责任落实到具体的支部和党员个人，进一步增强了党员廉洁自律、拒腐防变的意识。积极发挥了机关党委纪委的职能作用，努力推进党风廉政建设的关口前移，真正做到了对党员的思想动态、生活情趣、社会交友等都能及时掌握，真正使党风廉政建设成为爱护关心干部健康成长的入心贴心工程。今年以来，全办没有发生一起违反廉政规定的人和事。</w:t>
      </w:r>
    </w:p>
    <w:p>
      <w:pPr/>
      <w:br/>
    </w:p>
    <w:p>
      <w:pPr>
        <w:jc w:val="left"/>
        <w:ind w:left="0" w:right="0" w:firstLine="640"/>
        <w:spacing w:line="288" w:lineRule="auto"/>
      </w:pPr>
      <w:r>
        <w:rPr>
          <w:sz w:val="28"/>
          <w:szCs w:val="28"/>
        </w:rPr>
        <w:t xml:space="preserve">六、以构建文明和-谐机关为重点，加强文化建设坚持构建和-谐机关氛围，激发广大干部职工的干事热情，发扬团结友爱的精神风尚。认真贯彻落实市直机关工委《关于加强市直机关文化建设的实施意见》精神，大力开展机关文化建设活动，着力构建“五位一体”（精神文化、行政文化、学习文化、廉政文化、创新文化）机关文化建设新格局。今年以来，我办在市妇联组织的“庆三八”主题演讲比赛，全市组织的保密和十九大及党章知识竞赛中都获得了一等奖的好成绩。通过开展和参与活动，充分展示办公室党员干部的精神风貌，培养广大党员干部健康向上的精神追求和生活情趣，营造浓厚的机关文化氛围，激发党员的工作积极性和创造性。</w:t>
      </w:r>
    </w:p>
    <w:p>
      <w:pPr/>
      <w:br/>
    </w:p>
    <w:p>
      <w:pPr/>
      <w:r>
        <w:rPr>
          <w:color w:val="red"/>
          <w:sz w:val="32"/>
          <w:szCs w:val="32"/>
          <w:b w:val="1"/>
          <w:bCs w:val="1"/>
        </w:rPr>
        <w:t xml:space="preserve">篇5：机关事业单位财务工作计划范文</w:t>
      </w:r>
    </w:p>
    <w:p>
      <w:pPr/>
      <w:br/>
    </w:p>
    <w:p>
      <w:pPr>
        <w:jc w:val="left"/>
        <w:ind w:left="0" w:right="0" w:firstLine="640"/>
        <w:spacing w:line="288" w:lineRule="auto"/>
      </w:pPr>
      <w:r>
        <w:rPr>
          <w:sz w:val="28"/>
          <w:szCs w:val="28"/>
        </w:rPr>
        <w:t xml:space="preserve">为全面搞好某年全面预算管理与财务管理工作，我们计划重点抓好以下几个方面的工作：</w:t>
      </w:r>
    </w:p>
    <w:p>
      <w:pPr/>
      <w:br/>
    </w:p>
    <w:p>
      <w:pPr>
        <w:jc w:val="left"/>
        <w:ind w:left="0" w:right="0" w:firstLine="640"/>
        <w:spacing w:line="288" w:lineRule="auto"/>
      </w:pPr>
      <w:r>
        <w:rPr>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2025-12-08T02:04:24+08:00</dcterms:created>
  <dcterms:modified xsi:type="dcterms:W3CDTF">2025-12-08T02:04:24+08:00</dcterms:modified>
</cp:coreProperties>
</file>

<file path=docProps/custom.xml><?xml version="1.0" encoding="utf-8"?>
<Properties xmlns="http://schemas.openxmlformats.org/officeDocument/2006/custom-properties" xmlns:vt="http://schemas.openxmlformats.org/officeDocument/2006/docPropsVTypes"/>
</file>